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D6" w:rsidRPr="0016401D" w:rsidRDefault="007703D6" w:rsidP="007703D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6401D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16401D">
        <w:rPr>
          <w:rFonts w:ascii="Times New Roman" w:hAnsi="Times New Roman" w:cs="Times New Roman"/>
          <w:b/>
          <w:sz w:val="24"/>
          <w:szCs w:val="24"/>
        </w:rPr>
        <w:t>МНОГОПРОФИЛНА  БОЛНИЦА</w:t>
      </w:r>
      <w:proofErr w:type="gram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 ЗА  АКТИВНО  ЛЕЧЕНИЕ  –  ЧИРПАН“  ЕООД</w:t>
      </w:r>
    </w:p>
    <w:p w:rsidR="007703D6" w:rsidRPr="0016401D" w:rsidRDefault="007703D6" w:rsidP="00770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6401D">
        <w:rPr>
          <w:rFonts w:ascii="Times New Roman" w:hAnsi="Times New Roman" w:cs="Times New Roman"/>
          <w:b/>
          <w:sz w:val="24"/>
          <w:szCs w:val="24"/>
        </w:rPr>
        <w:t>Чирпан</w:t>
      </w:r>
      <w:proofErr w:type="spell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6200, </w:t>
      </w:r>
      <w:proofErr w:type="spellStart"/>
      <w:r w:rsidRPr="0016401D">
        <w:rPr>
          <w:rFonts w:ascii="Times New Roman" w:hAnsi="Times New Roman" w:cs="Times New Roman"/>
          <w:b/>
          <w:sz w:val="24"/>
          <w:szCs w:val="24"/>
        </w:rPr>
        <w:t>бул</w:t>
      </w:r>
      <w:proofErr w:type="spellEnd"/>
      <w:r w:rsidRPr="001640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16401D">
        <w:rPr>
          <w:rFonts w:ascii="Times New Roman" w:hAnsi="Times New Roman" w:cs="Times New Roman"/>
          <w:b/>
          <w:sz w:val="24"/>
          <w:szCs w:val="24"/>
        </w:rPr>
        <w:t>Георги</w:t>
      </w:r>
      <w:proofErr w:type="spell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401D">
        <w:rPr>
          <w:rFonts w:ascii="Times New Roman" w:hAnsi="Times New Roman" w:cs="Times New Roman"/>
          <w:b/>
          <w:sz w:val="24"/>
          <w:szCs w:val="24"/>
        </w:rPr>
        <w:t>Димитров</w:t>
      </w:r>
      <w:proofErr w:type="spellEnd"/>
      <w:proofErr w:type="gramStart"/>
      <w:r w:rsidRPr="0016401D">
        <w:rPr>
          <w:rFonts w:ascii="Times New Roman" w:hAnsi="Times New Roman" w:cs="Times New Roman"/>
          <w:b/>
          <w:sz w:val="24"/>
          <w:szCs w:val="24"/>
        </w:rPr>
        <w:t>“ №</w:t>
      </w:r>
      <w:proofErr w:type="gram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- , </w:t>
      </w:r>
      <w:proofErr w:type="spellStart"/>
      <w:r w:rsidRPr="0016401D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16401D"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 w:rsidRPr="0016401D">
        <w:rPr>
          <w:rFonts w:ascii="Times New Roman" w:hAnsi="Times New Roman" w:cs="Times New Roman"/>
          <w:b/>
          <w:sz w:val="24"/>
          <w:szCs w:val="24"/>
        </w:rPr>
        <w:t>факс</w:t>
      </w:r>
      <w:proofErr w:type="spellEnd"/>
      <w:r w:rsidRPr="0016401D">
        <w:rPr>
          <w:rFonts w:ascii="Times New Roman" w:hAnsi="Times New Roman" w:cs="Times New Roman"/>
          <w:b/>
          <w:sz w:val="24"/>
          <w:szCs w:val="24"/>
        </w:rPr>
        <w:t xml:space="preserve"> 0416 94163</w:t>
      </w:r>
    </w:p>
    <w:p w:rsidR="007703D6" w:rsidRPr="0016401D" w:rsidRDefault="007703D6" w:rsidP="007703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01D">
        <w:rPr>
          <w:rFonts w:ascii="Times New Roman" w:hAnsi="Times New Roman" w:cs="Times New Roman"/>
          <w:b/>
          <w:i/>
          <w:sz w:val="24"/>
          <w:szCs w:val="24"/>
        </w:rPr>
        <w:t xml:space="preserve">Email: </w:t>
      </w:r>
      <w:hyperlink r:id="rId8" w:history="1">
        <w:r w:rsidRPr="0016401D">
          <w:rPr>
            <w:rFonts w:ascii="Times New Roman" w:hAnsi="Times New Roman" w:cs="Times New Roman"/>
            <w:b/>
            <w:i/>
            <w:color w:val="0000FF" w:themeColor="hyperlink"/>
            <w:sz w:val="24"/>
            <w:szCs w:val="24"/>
            <w:u w:val="single"/>
          </w:rPr>
          <w:t>mbalchirpan@gmail.com</w:t>
        </w:r>
      </w:hyperlink>
      <w:r w:rsidRPr="0016401D">
        <w:rPr>
          <w:rFonts w:ascii="Times New Roman" w:hAnsi="Times New Roman" w:cs="Times New Roman"/>
          <w:b/>
          <w:i/>
          <w:sz w:val="24"/>
          <w:szCs w:val="24"/>
        </w:rPr>
        <w:t>; www. mbalchirpan.com</w:t>
      </w:r>
    </w:p>
    <w:p w:rsidR="007703D6" w:rsidRPr="0016401D" w:rsidRDefault="007703D6" w:rsidP="007703D6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6401D">
        <w:rPr>
          <w:rFonts w:ascii="Times New Roman" w:hAnsi="Times New Roman" w:cs="Times New Roman"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C0AFD" wp14:editId="720E605A">
                <wp:simplePos x="0" y="0"/>
                <wp:positionH relativeFrom="column">
                  <wp:posOffset>76200</wp:posOffset>
                </wp:positionH>
                <wp:positionV relativeFrom="paragraph">
                  <wp:posOffset>147320</wp:posOffset>
                </wp:positionV>
                <wp:extent cx="6400800" cy="0"/>
                <wp:effectExtent l="0" t="38100" r="19050" b="571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01600" cmpd="tri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6pt" to="51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" strokecolor="#17365d" strokeweight="8pt">
                <v:stroke linestyle="thickBetweenThin"/>
              </v:line>
            </w:pict>
          </mc:Fallback>
        </mc:AlternateContent>
      </w:r>
    </w:p>
    <w:p w:rsidR="007703D6" w:rsidRDefault="007703D6" w:rsidP="00914CA9">
      <w:pPr>
        <w:tabs>
          <w:tab w:val="left" w:pos="5280"/>
        </w:tabs>
        <w:spacing w:before="1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703D6" w:rsidRDefault="007703D6" w:rsidP="00914CA9">
      <w:pPr>
        <w:tabs>
          <w:tab w:val="left" w:pos="5280"/>
        </w:tabs>
        <w:spacing w:before="1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4CA9" w:rsidRPr="00BD7770" w:rsidRDefault="00914CA9" w:rsidP="00914CA9">
      <w:pPr>
        <w:tabs>
          <w:tab w:val="left" w:pos="5280"/>
        </w:tabs>
        <w:spacing w:before="1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b/>
          <w:sz w:val="24"/>
          <w:szCs w:val="24"/>
          <w:lang w:val="bg-BG"/>
        </w:rPr>
        <w:t>ОДОБРЯВАМ:</w:t>
      </w:r>
    </w:p>
    <w:p w:rsidR="00914CA9" w:rsidRPr="00BD7770" w:rsidRDefault="00914CA9" w:rsidP="00914CA9">
      <w:pPr>
        <w:spacing w:after="0" w:line="36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b/>
          <w:sz w:val="24"/>
          <w:szCs w:val="24"/>
          <w:lang w:val="bg-BG"/>
        </w:rPr>
        <w:t>Д-Р НЕДЕЛЧО  ТОТЕВ</w:t>
      </w:r>
    </w:p>
    <w:p w:rsidR="00914CA9" w:rsidRDefault="00914CA9" w:rsidP="00914CA9">
      <w:pPr>
        <w:spacing w:after="0" w:line="360" w:lineRule="auto"/>
        <w:ind w:right="-108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b/>
          <w:i/>
          <w:sz w:val="24"/>
          <w:szCs w:val="24"/>
          <w:lang w:val="bg-BG"/>
        </w:rPr>
        <w:t>Управител  на „МБАЛ - Чирпан” ЕООД, гр. Чирпан</w:t>
      </w:r>
    </w:p>
    <w:p w:rsidR="009A5797" w:rsidRDefault="009A5797" w:rsidP="009A5797">
      <w:pPr>
        <w:spacing w:before="120"/>
        <w:ind w:firstLine="708"/>
        <w:rPr>
          <w:rFonts w:ascii="Times New Roman" w:hAnsi="Times New Roman" w:cs="Times New Roman"/>
          <w:sz w:val="26"/>
          <w:szCs w:val="26"/>
          <w:lang w:val="bg-BG"/>
        </w:rPr>
      </w:pPr>
    </w:p>
    <w:p w:rsidR="00914CA9" w:rsidRPr="006156E7" w:rsidRDefault="009A5797" w:rsidP="009A5797">
      <w:pPr>
        <w:spacing w:before="120"/>
        <w:ind w:firstLine="708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ДО</w:t>
      </w:r>
    </w:p>
    <w:p w:rsidR="009A5797" w:rsidRPr="006156E7" w:rsidRDefault="009A5797" w:rsidP="009A5797">
      <w:pPr>
        <w:spacing w:before="120"/>
        <w:ind w:firstLine="708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„ФЬОНИКС ФАРМА“ ЕООД, гр. София, ул. „Околовръстен път“ 199А</w:t>
      </w:r>
    </w:p>
    <w:p w:rsidR="009A5797" w:rsidRPr="006156E7" w:rsidRDefault="009A5797" w:rsidP="006156E7">
      <w:pPr>
        <w:spacing w:before="120"/>
        <w:ind w:left="708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„СОФАРМА ТРЕЙДИНГ“ АД, гр. София, район Изгрев, ул. „Лъчезар Станчев“ № 5</w:t>
      </w:r>
    </w:p>
    <w:p w:rsidR="009A5797" w:rsidRPr="006156E7" w:rsidRDefault="003D713D" w:rsidP="006156E7">
      <w:pPr>
        <w:spacing w:before="120"/>
        <w:ind w:left="708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 xml:space="preserve">„ПРО ФАРМАЦИЯ“ ЕООД, с. Равно поле, общ. Елин Пелин, </w:t>
      </w:r>
      <w:proofErr w:type="spellStart"/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обл</w:t>
      </w:r>
      <w:proofErr w:type="spellEnd"/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. София, промишлена зона Верила</w:t>
      </w:r>
    </w:p>
    <w:p w:rsidR="003D713D" w:rsidRPr="006156E7" w:rsidRDefault="003D713D" w:rsidP="009A5797">
      <w:pPr>
        <w:spacing w:before="120"/>
        <w:ind w:firstLine="708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„СОЛОМЕД“ ООД, гр. София 1618, ж.к. Бъкстон, ул. „</w:t>
      </w:r>
      <w:proofErr w:type="spellStart"/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Казбек</w:t>
      </w:r>
      <w:proofErr w:type="spellEnd"/>
      <w:r w:rsidRPr="006156E7">
        <w:rPr>
          <w:rFonts w:ascii="Times New Roman" w:hAnsi="Times New Roman" w:cs="Times New Roman"/>
          <w:b/>
          <w:sz w:val="26"/>
          <w:szCs w:val="26"/>
          <w:lang w:val="bg-BG"/>
        </w:rPr>
        <w:t>“ № 49</w:t>
      </w:r>
    </w:p>
    <w:p w:rsidR="009A5797" w:rsidRDefault="009A5797" w:rsidP="009A5797">
      <w:pPr>
        <w:spacing w:before="120"/>
        <w:ind w:firstLine="708"/>
        <w:rPr>
          <w:rFonts w:ascii="Times New Roman" w:hAnsi="Times New Roman" w:cs="Times New Roman"/>
          <w:sz w:val="26"/>
          <w:szCs w:val="26"/>
          <w:lang w:val="bg-BG"/>
        </w:rPr>
      </w:pPr>
    </w:p>
    <w:p w:rsidR="00205326" w:rsidRPr="009A5797" w:rsidRDefault="00205326" w:rsidP="009A5797">
      <w:pPr>
        <w:spacing w:before="120"/>
        <w:ind w:firstLine="708"/>
        <w:rPr>
          <w:rFonts w:ascii="Times New Roman" w:hAnsi="Times New Roman" w:cs="Times New Roman"/>
          <w:sz w:val="26"/>
          <w:szCs w:val="26"/>
          <w:lang w:val="bg-BG"/>
        </w:rPr>
      </w:pPr>
    </w:p>
    <w:p w:rsidR="00914CA9" w:rsidRPr="00205326" w:rsidRDefault="00914CA9" w:rsidP="00E44AAF">
      <w:pPr>
        <w:pStyle w:val="a3"/>
        <w:spacing w:before="120"/>
        <w:rPr>
          <w:b/>
          <w:caps/>
          <w:szCs w:val="32"/>
          <w:lang w:val="bg-BG"/>
        </w:rPr>
      </w:pPr>
      <w:r w:rsidRPr="00205326">
        <w:rPr>
          <w:b/>
          <w:caps/>
          <w:szCs w:val="32"/>
          <w:lang w:val="bg-BG"/>
        </w:rPr>
        <w:t>п о к а н а</w:t>
      </w:r>
    </w:p>
    <w:p w:rsidR="00914CA9" w:rsidRPr="00E75DC2" w:rsidRDefault="00914CA9" w:rsidP="00E44AAF">
      <w:pPr>
        <w:pStyle w:val="a3"/>
        <w:ind w:left="720" w:right="563"/>
        <w:rPr>
          <w:b/>
          <w:sz w:val="28"/>
          <w:szCs w:val="28"/>
        </w:rPr>
      </w:pPr>
    </w:p>
    <w:p w:rsidR="00914CA9" w:rsidRPr="00205326" w:rsidRDefault="00E44AAF" w:rsidP="00205326">
      <w:pPr>
        <w:pStyle w:val="a3"/>
        <w:tabs>
          <w:tab w:val="left" w:pos="8931"/>
        </w:tabs>
        <w:ind w:left="210"/>
        <w:rPr>
          <w:b/>
          <w:sz w:val="28"/>
          <w:szCs w:val="28"/>
          <w:lang w:val="bg-BG"/>
        </w:rPr>
      </w:pPr>
      <w:r w:rsidRPr="00205326">
        <w:rPr>
          <w:b/>
          <w:bCs/>
          <w:i/>
          <w:sz w:val="28"/>
          <w:szCs w:val="28"/>
          <w:lang w:val="bg-BG"/>
        </w:rPr>
        <w:t xml:space="preserve">ЗА </w:t>
      </w:r>
      <w:r w:rsidR="00EC5CBA" w:rsidRPr="00205326">
        <w:rPr>
          <w:b/>
          <w:bCs/>
          <w:i/>
          <w:sz w:val="28"/>
          <w:szCs w:val="28"/>
          <w:lang w:val="bg-BG"/>
        </w:rPr>
        <w:t xml:space="preserve">УЧАСТИЕ В 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EC5CBA" w:rsidRPr="00205326">
        <w:rPr>
          <w:b/>
          <w:bCs/>
          <w:i/>
          <w:sz w:val="28"/>
          <w:szCs w:val="28"/>
          <w:lang w:val="bg-BG"/>
        </w:rPr>
        <w:t>ПРОЦЕДУРА Н</w:t>
      </w:r>
      <w:r w:rsidR="00914CA9" w:rsidRPr="00205326">
        <w:rPr>
          <w:b/>
          <w:bCs/>
          <w:i/>
          <w:sz w:val="28"/>
          <w:szCs w:val="28"/>
          <w:lang w:val="bg-BG"/>
        </w:rPr>
        <w:t xml:space="preserve">А 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 xml:space="preserve">ПРЯКО </w:t>
      </w:r>
      <w:r w:rsidR="00CF4A37" w:rsidRPr="00205326">
        <w:rPr>
          <w:b/>
          <w:bCs/>
          <w:i/>
          <w:sz w:val="28"/>
          <w:szCs w:val="28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 xml:space="preserve">ДОГОВАРЯНЕ 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EC5CBA" w:rsidRPr="00205326">
        <w:rPr>
          <w:b/>
          <w:bCs/>
          <w:i/>
          <w:sz w:val="28"/>
          <w:szCs w:val="28"/>
          <w:lang w:val="bg-BG"/>
        </w:rPr>
        <w:t xml:space="preserve">ЗА </w:t>
      </w:r>
      <w:r w:rsidR="00205326">
        <w:rPr>
          <w:b/>
          <w:bCs/>
          <w:i/>
          <w:sz w:val="28"/>
          <w:szCs w:val="28"/>
          <w:lang w:val="bg-BG"/>
        </w:rPr>
        <w:t xml:space="preserve">    </w:t>
      </w:r>
      <w:r w:rsidR="00EC5CBA" w:rsidRPr="00205326">
        <w:rPr>
          <w:b/>
          <w:bCs/>
          <w:i/>
          <w:sz w:val="28"/>
          <w:szCs w:val="28"/>
          <w:lang w:val="bg-BG"/>
        </w:rPr>
        <w:t>ВЪЗЛАГАНЕ НА ОБЩЕСТВЕНА ПОРЪЧКА</w:t>
      </w:r>
      <w:r w:rsidR="00205326">
        <w:rPr>
          <w:b/>
          <w:bCs/>
          <w:i/>
          <w:sz w:val="28"/>
          <w:szCs w:val="28"/>
          <w:lang w:val="bg-BG"/>
        </w:rPr>
        <w:t xml:space="preserve"> </w:t>
      </w:r>
      <w:r w:rsidR="00EC5CBA" w:rsidRPr="00205326">
        <w:rPr>
          <w:b/>
          <w:bCs/>
          <w:i/>
          <w:sz w:val="28"/>
          <w:szCs w:val="28"/>
          <w:lang w:val="bg-BG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>ПО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 xml:space="preserve"> РЕДА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>НА</w:t>
      </w:r>
      <w:r w:rsidR="00914CA9" w:rsidRPr="00205326">
        <w:rPr>
          <w:b/>
          <w:bCs/>
          <w:i/>
          <w:sz w:val="28"/>
          <w:szCs w:val="28"/>
        </w:rPr>
        <w:t xml:space="preserve"> </w:t>
      </w:r>
      <w:r w:rsidR="00914CA9" w:rsidRPr="00205326">
        <w:rPr>
          <w:b/>
          <w:bCs/>
          <w:i/>
          <w:sz w:val="28"/>
          <w:szCs w:val="28"/>
          <w:lang w:val="bg-BG"/>
        </w:rPr>
        <w:t xml:space="preserve"> ЗОП</w:t>
      </w:r>
    </w:p>
    <w:p w:rsidR="008D15EA" w:rsidRPr="00205326" w:rsidRDefault="008D15E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bg-BG"/>
        </w:rPr>
      </w:pPr>
    </w:p>
    <w:p w:rsidR="00205326" w:rsidRDefault="00205326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bg-BG"/>
        </w:rPr>
      </w:pPr>
    </w:p>
    <w:p w:rsidR="00205326" w:rsidRDefault="00205326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bg-BG"/>
        </w:rPr>
      </w:pPr>
    </w:p>
    <w:p w:rsidR="00205326" w:rsidRDefault="00205326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lang w:val="bg-BG"/>
        </w:rPr>
      </w:pPr>
    </w:p>
    <w:p w:rsidR="00914CA9" w:rsidRPr="00205326" w:rsidRDefault="00EC5CB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5326">
        <w:rPr>
          <w:rFonts w:ascii="Times New Roman" w:hAnsi="Times New Roman" w:cs="Times New Roman"/>
          <w:b/>
          <w:sz w:val="24"/>
          <w:szCs w:val="24"/>
          <w:lang w:val="bg-BG"/>
        </w:rPr>
        <w:t>УВАЖАЕМИ ГОСПОЖИ И ГОСПОДА,</w:t>
      </w:r>
    </w:p>
    <w:p w:rsidR="00EC5CBA" w:rsidRPr="00205326" w:rsidRDefault="00EC5CB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C5CBA" w:rsidRPr="00205326" w:rsidRDefault="00EC5CB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5326">
        <w:rPr>
          <w:rFonts w:ascii="Times New Roman" w:hAnsi="Times New Roman" w:cs="Times New Roman"/>
          <w:sz w:val="24"/>
          <w:szCs w:val="24"/>
          <w:lang w:val="bg-BG"/>
        </w:rPr>
        <w:t xml:space="preserve">„МБАЛ – ЧИРПАН“, ЕООД гр. Чирпан на основание чл.18, ал.1, т.13, във връзка с чл. 182, ал.1, т.2 от ЗОП и чл.64 от ППЗОП открива процедура на пряко договаряне за възлагане на обществена поръчка с предмет: Доставка на лекарствени продукти за Отделение по </w:t>
      </w:r>
      <w:proofErr w:type="spellStart"/>
      <w:r w:rsidRPr="00205326">
        <w:rPr>
          <w:rFonts w:ascii="Times New Roman" w:hAnsi="Times New Roman" w:cs="Times New Roman"/>
          <w:sz w:val="24"/>
          <w:szCs w:val="24"/>
          <w:lang w:val="bg-BG"/>
        </w:rPr>
        <w:t>Хемодиализа</w:t>
      </w:r>
      <w:proofErr w:type="spellEnd"/>
      <w:r w:rsidRPr="00205326">
        <w:rPr>
          <w:rFonts w:ascii="Times New Roman" w:hAnsi="Times New Roman" w:cs="Times New Roman"/>
          <w:sz w:val="24"/>
          <w:szCs w:val="24"/>
          <w:lang w:val="bg-BG"/>
        </w:rPr>
        <w:t xml:space="preserve"> за нуждите на „МБАЛ-Чирпан“.</w:t>
      </w:r>
    </w:p>
    <w:p w:rsidR="00914CA9" w:rsidRPr="00205326" w:rsidRDefault="00914CA9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C5CBA" w:rsidRDefault="00EC5CB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14CA9" w:rsidRDefault="008D15EA" w:rsidP="00914CA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 xml:space="preserve">І. </w:t>
      </w:r>
      <w:r w:rsidR="00914CA9" w:rsidRPr="00BD777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ПРЕДМЕТ НА ОБЩЕСТВЕНАТА ПОРЪЧКА </w:t>
      </w:r>
    </w:p>
    <w:p w:rsidR="00914CA9" w:rsidRDefault="00914CA9" w:rsidP="0091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14CA9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„МБАЛ – Чирпан” ЕООД, гр. Чирпан, бул. „Георги Димитров” № -, наричано по-нататък "Възложител"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 основа на Решение на Управителя </w:t>
      </w:r>
      <w:r w:rsidRPr="00BD7770">
        <w:rPr>
          <w:rFonts w:ascii="Times New Roman" w:hAnsi="Times New Roman" w:cs="Times New Roman"/>
          <w:sz w:val="24"/>
          <w:szCs w:val="24"/>
          <w:lang w:val="bg-BG" w:eastAsia="bg-BG"/>
        </w:rPr>
        <w:t>открива процедура за възлагане на обществена поръчка чрез „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ПРЯКО ДОГОВАРЯНЕ</w:t>
      </w:r>
      <w:r w:rsidRPr="00BD777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” с предмет: </w:t>
      </w:r>
      <w:r w:rsidRPr="00BD7770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„ДОСТАВКА НА ЛЕКАРСТВЕНИ ПРОДУКТИ ЗА НУЖДИТЕ НА  „МБАЛ - ЧИРПАН” ЕООД </w:t>
      </w:r>
      <w:r w:rsidRPr="00AA0E5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ЗА ОТДЕЛЕНИЕ ПО  ХЕМОДИАЛИЗА</w:t>
      </w:r>
      <w:r w:rsidRPr="00AA0E58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. </w:t>
      </w:r>
    </w:p>
    <w:p w:rsidR="00914CA9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14CA9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  <w:r w:rsidRPr="003E1FD6">
        <w:rPr>
          <w:rFonts w:ascii="Times New Roman" w:hAnsi="Times New Roman" w:cs="Times New Roman"/>
          <w:bCs/>
          <w:sz w:val="24"/>
          <w:szCs w:val="24"/>
          <w:lang w:val="bg-BG" w:eastAsia="bg-BG"/>
        </w:rPr>
        <w:t>Лекарствените продукти са описани по видове в „Лекарствена листа“</w:t>
      </w:r>
      <w:r w:rsidRPr="003E1FD6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890918">
        <w:rPr>
          <w:rFonts w:ascii="Times New Roman" w:hAnsi="Times New Roman" w:cs="Times New Roman"/>
          <w:bCs/>
          <w:sz w:val="24"/>
          <w:szCs w:val="24"/>
          <w:lang w:val="bg-BG" w:eastAsia="bg-BG"/>
        </w:rPr>
        <w:t>в техническа спецификация В ОБЕМ И КОЛИЧЕСТВО, КАКТО СЛЕДВА:</w:t>
      </w:r>
    </w:p>
    <w:p w:rsidR="00337C20" w:rsidRDefault="00337C20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</w:p>
    <w:p w:rsidR="00337C20" w:rsidRPr="00890918" w:rsidRDefault="00337C20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 w:eastAsia="bg-BG"/>
        </w:rPr>
      </w:pPr>
      <w:r w:rsidRPr="00890918">
        <w:rPr>
          <w:rFonts w:ascii="Times New Roman" w:hAnsi="Times New Roman" w:cs="Times New Roman"/>
          <w:b/>
          <w:bCs/>
          <w:sz w:val="24"/>
          <w:szCs w:val="24"/>
          <w:u w:val="single"/>
          <w:lang w:val="bg-BG" w:eastAsia="bg-BG"/>
        </w:rPr>
        <w:t>ТЕХНИЧЕСКА СПЕЦИФИКАЦИЯ</w:t>
      </w:r>
    </w:p>
    <w:p w:rsidR="00914CA9" w:rsidRPr="00890918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</w:p>
    <w:p w:rsidR="003E1FD6" w:rsidRPr="003E1FD6" w:rsidRDefault="003E1FD6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890918">
        <w:rPr>
          <w:rFonts w:ascii="Times New Roman" w:hAnsi="Times New Roman" w:cs="Times New Roman"/>
          <w:b/>
          <w:bCs/>
          <w:i/>
          <w:sz w:val="24"/>
          <w:szCs w:val="24"/>
          <w:lang w:val="bg-BG" w:eastAsia="bg-BG"/>
        </w:rPr>
        <w:t>ЛЕКАРСТВЕНА  ЛИСТА</w:t>
      </w:r>
    </w:p>
    <w:tbl>
      <w:tblPr>
        <w:tblW w:w="86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1340"/>
        <w:gridCol w:w="1930"/>
        <w:gridCol w:w="1536"/>
        <w:gridCol w:w="1671"/>
        <w:gridCol w:w="1420"/>
      </w:tblGrid>
      <w:tr w:rsidR="00205326" w:rsidRPr="008F0B4C" w:rsidTr="00205326">
        <w:trPr>
          <w:trHeight w:val="10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№ред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АТС КОД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Международно непатентно наименование-INN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Лекарствена форма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Количество активно </w:t>
            </w: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в-во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Прогнозно количество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6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A11C C04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Calcitriol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caps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0,25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mcg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5500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3000 IU/0,4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4000 IU/0,4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2000 IU/0,3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3000 IU/0,3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870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4000 IU/0,3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335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5000 IU/0,3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</w:tr>
      <w:tr w:rsidR="00205326" w:rsidRPr="008F0B4C" w:rsidTr="00205326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B03X A01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Eryrtopoietin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e-filled</w:t>
            </w:r>
            <w:proofErr w:type="spellEnd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syr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6000 IU/0,3 ml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326" w:rsidRPr="008F0B4C" w:rsidRDefault="00205326" w:rsidP="00BB7A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8F0B4C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</w:tr>
    </w:tbl>
    <w:p w:rsidR="00914CA9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</w:p>
    <w:p w:rsidR="00914CA9" w:rsidRPr="00BD7770" w:rsidRDefault="00914CA9" w:rsidP="00914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  <w:r w:rsidRPr="00BD7770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Участниците следва да оферират всички номенклатури, съдържащи се в </w:t>
      </w:r>
      <w:r>
        <w:rPr>
          <w:rFonts w:ascii="Times New Roman" w:hAnsi="Times New Roman" w:cs="Times New Roman"/>
          <w:bCs/>
          <w:sz w:val="24"/>
          <w:szCs w:val="24"/>
          <w:lang w:val="bg-BG" w:eastAsia="bg-BG"/>
        </w:rPr>
        <w:t>ЛЕКАРСТВЕНАТА ЛИСТА.</w:t>
      </w:r>
    </w:p>
    <w:p w:rsidR="00914CA9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Доставките се извършват периодично,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24 часа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след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изпратената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писмена заявка от страна на Възложителя 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а съответното количество и вид лекарствени продукти, за срока на договора – 12  месеца.</w:t>
      </w:r>
    </w:p>
    <w:p w:rsidR="00914CA9" w:rsidRPr="00DE37A4" w:rsidRDefault="00914CA9" w:rsidP="00914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Място за изпълнение:  </w:t>
      </w:r>
      <w:r w:rsidRPr="00DE37A4">
        <w:rPr>
          <w:rFonts w:ascii="Times New Roman" w:hAnsi="Times New Roman" w:cs="Times New Roman"/>
          <w:sz w:val="24"/>
          <w:szCs w:val="24"/>
          <w:lang w:val="bg-BG"/>
        </w:rPr>
        <w:t xml:space="preserve"> Аптеката на „МБАЛ – Чирпан”ЕООД </w:t>
      </w:r>
      <w:r w:rsidRPr="00DE37A4">
        <w:rPr>
          <w:rFonts w:ascii="Times New Roman" w:hAnsi="Times New Roman" w:cs="Times New Roman"/>
          <w:sz w:val="24"/>
          <w:szCs w:val="24"/>
        </w:rPr>
        <w:t xml:space="preserve"> </w:t>
      </w:r>
      <w:r w:rsidRPr="00DE37A4">
        <w:rPr>
          <w:rFonts w:ascii="Times New Roman" w:hAnsi="Times New Roman" w:cs="Times New Roman"/>
          <w:sz w:val="24"/>
          <w:szCs w:val="24"/>
          <w:lang w:val="bg-BG"/>
        </w:rPr>
        <w:t xml:space="preserve"> гр. Чирпан.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</w:t>
      </w:r>
      <w:r w:rsidRPr="00DE37A4">
        <w:rPr>
          <w:rFonts w:ascii="Times New Roman" w:hAnsi="Times New Roman" w:cs="Times New Roman"/>
          <w:sz w:val="24"/>
          <w:szCs w:val="24"/>
          <w:lang w:val="bg-BG"/>
        </w:rPr>
        <w:t>аботното време  е от понеделник до петък от 7.30 до 16,30  часа, с което изпълнителят трябва да се съобрази.</w:t>
      </w:r>
    </w:p>
    <w:p w:rsidR="00914CA9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2DAA">
        <w:rPr>
          <w:rFonts w:ascii="Times New Roman" w:hAnsi="Times New Roman" w:cs="Times New Roman"/>
          <w:b/>
          <w:sz w:val="24"/>
          <w:szCs w:val="24"/>
          <w:lang w:val="bg-BG"/>
        </w:rPr>
        <w:t>Начин на плащане: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отложено плащане от 60 календарни дни, съгласно проекта на договора. </w:t>
      </w:r>
    </w:p>
    <w:p w:rsidR="00914CA9" w:rsidRPr="00BD7770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4CA9" w:rsidRPr="00914CA9" w:rsidRDefault="00914CA9" w:rsidP="00914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>Максимални</w:t>
      </w:r>
      <w:proofErr w:type="spellEnd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>прогнозни</w:t>
      </w:r>
      <w:proofErr w:type="spellEnd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>стойности</w:t>
      </w:r>
      <w:proofErr w:type="spellEnd"/>
      <w:r w:rsidRPr="00112DA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Общият</w:t>
      </w:r>
      <w:proofErr w:type="spellEnd"/>
      <w:r w:rsidRPr="00112DA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размер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максималната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прогнозна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12DAA">
        <w:rPr>
          <w:rFonts w:ascii="Times New Roman" w:hAnsi="Times New Roman" w:cs="Times New Roman"/>
          <w:sz w:val="24"/>
          <w:szCs w:val="24"/>
          <w:lang w:val="en-GB"/>
        </w:rPr>
        <w:t>стойност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proofErr w:type="gram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месеца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B061A">
        <w:rPr>
          <w:rFonts w:ascii="Times New Roman" w:hAnsi="Times New Roman" w:cs="Times New Roman"/>
          <w:bCs/>
          <w:sz w:val="24"/>
          <w:szCs w:val="24"/>
          <w:lang w:val="bg-BG"/>
        </w:rPr>
        <w:t>33 000</w:t>
      </w:r>
      <w:r w:rsidRPr="00112DA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лева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B06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12DAA">
        <w:rPr>
          <w:rFonts w:ascii="Times New Roman" w:hAnsi="Times New Roman" w:cs="Times New Roman"/>
          <w:sz w:val="24"/>
          <w:szCs w:val="24"/>
          <w:lang w:val="en-GB"/>
        </w:rPr>
        <w:t>без</w:t>
      </w:r>
      <w:proofErr w:type="spellEnd"/>
      <w:r w:rsidRPr="00112DAA">
        <w:rPr>
          <w:rFonts w:ascii="Times New Roman" w:hAnsi="Times New Roman" w:cs="Times New Roman"/>
          <w:sz w:val="24"/>
          <w:szCs w:val="24"/>
          <w:lang w:val="en-GB"/>
        </w:rPr>
        <w:t xml:space="preserve"> ДДС.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4CA9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4CA9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6914">
        <w:rPr>
          <w:rFonts w:ascii="Times New Roman" w:hAnsi="Times New Roman" w:cs="Times New Roman"/>
          <w:b/>
          <w:sz w:val="24"/>
          <w:szCs w:val="24"/>
          <w:lang w:val="bg-BG"/>
        </w:rPr>
        <w:t>Критерий за избор на изпълнител: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4419">
        <w:rPr>
          <w:rFonts w:ascii="Times New Roman" w:hAnsi="Times New Roman" w:cs="Times New Roman"/>
          <w:sz w:val="24"/>
          <w:szCs w:val="24"/>
          <w:lang w:val="bg-BG"/>
        </w:rPr>
        <w:t xml:space="preserve">Обществената поръчка се възлага въз основа на икономически най-изгодната оферта, съгласно чл.70 от ЗОП, по критерий за възлагане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НАЙ-НИСКА ЦЕНА, изчислена по единичната </w:t>
      </w:r>
      <w:r w:rsidR="0024094E">
        <w:rPr>
          <w:rFonts w:ascii="Times New Roman" w:hAnsi="Times New Roman" w:cs="Times New Roman"/>
          <w:sz w:val="24"/>
          <w:szCs w:val="24"/>
          <w:lang w:val="bg-BG"/>
        </w:rPr>
        <w:t>цена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24094E">
        <w:rPr>
          <w:rFonts w:ascii="Times New Roman" w:hAnsi="Times New Roman" w:cs="Times New Roman"/>
          <w:sz w:val="24"/>
          <w:szCs w:val="24"/>
          <w:lang w:val="bg-BG"/>
        </w:rPr>
        <w:t>оферираните лекарствени продукти, умножена по прогнозното количество за срока на договора.</w:t>
      </w:r>
    </w:p>
    <w:p w:rsidR="0024094E" w:rsidRPr="00BD7770" w:rsidRDefault="0024094E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4CA9" w:rsidRDefault="00914CA9" w:rsidP="00914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BD777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Изисквания към доставяните лекарствени продукти.</w:t>
      </w:r>
    </w:p>
    <w:p w:rsidR="0024094E" w:rsidRPr="00BD7770" w:rsidRDefault="0024094E" w:rsidP="00914C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914CA9" w:rsidRPr="00BD7770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Оферираните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лекарствeни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продукти следва да отговарят на нормативно установените изисквания за качество. Доставяните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лекарствeни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продукти следва да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lastRenderedPageBreak/>
        <w:t>отговарят на нормативно установените изисквания за опаковка и етик</w:t>
      </w:r>
      <w:r w:rsidR="00E7278D">
        <w:rPr>
          <w:rFonts w:ascii="Times New Roman" w:hAnsi="Times New Roman" w:cs="Times New Roman"/>
          <w:sz w:val="24"/>
          <w:szCs w:val="24"/>
          <w:lang w:val="bg-BG"/>
        </w:rPr>
        <w:t>етировка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7278D">
        <w:rPr>
          <w:rFonts w:ascii="Times New Roman" w:hAnsi="Times New Roman" w:cs="Times New Roman"/>
          <w:sz w:val="24"/>
          <w:szCs w:val="24"/>
          <w:lang w:val="bg-BG"/>
        </w:rPr>
        <w:t>Етикетировката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бъде поставяна на всеки кашон, съответно на всяка отделна опаковка.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Лекарствeните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продукти следва да бъдат доставяни опаковани в оригиналната опаковка на производителя, като тя не трябва да бъде с нарушена цялост или с висока влажност.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Лекарствeните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продукти следва да са опаковани по начин, който да ги запазва от всякакви повреди, дължащи се на атмосферни условия или транспорт.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Лекарствeните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продукти трябва да бъдат придружени с листовка за употреба. </w:t>
      </w:r>
    </w:p>
    <w:p w:rsidR="00914CA9" w:rsidRPr="00BD7770" w:rsidRDefault="00914CA9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Лекарствените продукти трябва да отговарят на изискванията на Закона за лекарствените продукти в хуманната медицина (ЗЛПХМ); трябва да притежават валидно разрешение за употреба в страната, издадено по реда на ЗЛПХМ или Регламент (ЕО) № 726/2004 г, на Европейския парламент и Съвета /чл. 23, ал.1 на ЗЛПХМ/. В случай на изтичане на срока на разрешението за употреба на лекарствен продукт през съответната година за която се провежда обществената поръчка, участникът декларира в съответствие с чл. 55, ал. 6 от ЗЛПХМ, че количествата за лекарствения продукт са налични;</w:t>
      </w:r>
    </w:p>
    <w:p w:rsidR="00914CA9" w:rsidRDefault="003E0FA1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провеждане на прякото договаряне </w:t>
      </w:r>
      <w:r w:rsidR="00914CA9">
        <w:rPr>
          <w:rFonts w:ascii="Times New Roman" w:hAnsi="Times New Roman" w:cs="Times New Roman"/>
          <w:sz w:val="24"/>
          <w:szCs w:val="24"/>
          <w:lang w:val="bg-BG"/>
        </w:rPr>
        <w:t>оферираната</w:t>
      </w:r>
      <w:r w:rsidR="00914CA9" w:rsidRPr="00367758">
        <w:rPr>
          <w:rFonts w:ascii="Times New Roman" w:hAnsi="Times New Roman" w:cs="Times New Roman"/>
          <w:sz w:val="24"/>
          <w:szCs w:val="24"/>
          <w:lang w:val="bg-BG"/>
        </w:rPr>
        <w:t xml:space="preserve"> единична цена на лекарствените продукти по търговско наименование следва да включва стойността на стоката ведно с мита, данъци и такси,  опаковка, застраховка, транспорт до краен получател, при срок на годност не по-къс от 60% от обявения от производителя  към датата на всяка доставка.</w:t>
      </w:r>
    </w:p>
    <w:p w:rsidR="00002CA1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002CA1" w:rsidRPr="00586914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ІІ. ДОКУМЕНТИ ЗА УЧАСТИЕ</w:t>
      </w:r>
      <w:r w:rsid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002CA1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</w:t>
      </w:r>
    </w:p>
    <w:p w:rsidR="00002CA1" w:rsidRPr="00002CA1" w:rsidRDefault="00586914" w:rsidP="00002C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 w:rsidR="00002CA1" w:rsidRPr="00002CA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Документите, свързани с участието в процедурата, се представят от участника, или от упълномощен от него представител - лично или чрез пощенска или друга куриерска услуга с препоръчана пратка с обратна разписка, на адреса на възложителя – гр.Чирпан, бул.“Георги Димитров“ № - . Документите се подават в „Деловодството” намиращо се  в административната сграда на болницата. Документите се приемат до 9.30 часа в деня на провеждане на прякото договаряне. </w:t>
      </w:r>
    </w:p>
    <w:p w:rsidR="00002CA1" w:rsidRDefault="00002CA1" w:rsidP="00002CA1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Документите се представят в запечатана непрозрачна опаковка, върху която се посочват: </w:t>
      </w:r>
    </w:p>
    <w:p w:rsidR="00002CA1" w:rsidRDefault="00002CA1" w:rsidP="00002C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-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наименованието на участника;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</w:p>
    <w:p w:rsidR="00002CA1" w:rsidRDefault="00002CA1" w:rsidP="00002C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- 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адрес за кореспонденция, телефон и по възможност - факс и електронен адрес; </w:t>
      </w:r>
    </w:p>
    <w:p w:rsidR="00002CA1" w:rsidRDefault="00002CA1" w:rsidP="00002C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- 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наименованието на поръчката, за ко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>я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то кандидатът участва.</w:t>
      </w:r>
    </w:p>
    <w:p w:rsidR="00002CA1" w:rsidRPr="00BD7770" w:rsidRDefault="00002CA1" w:rsidP="00002CA1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002CA1" w:rsidRDefault="00002CA1" w:rsidP="00002CA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Офертата за участие следва да бъде изготвена на български език и да е подписана от законния представител на лицето, което я подава или от изрично упълномощено от него лице.</w:t>
      </w:r>
    </w:p>
    <w:p w:rsidR="00002CA1" w:rsidRPr="00BD7770" w:rsidRDefault="00002CA1" w:rsidP="00002CA1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 </w:t>
      </w:r>
    </w:p>
    <w:p w:rsidR="00002CA1" w:rsidRPr="00AE4430" w:rsidRDefault="00002CA1" w:rsidP="00002CA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Участниците трябва да се придържат към вида и формата на изискуемите документи, посочени от Възложителя.</w:t>
      </w:r>
    </w:p>
    <w:p w:rsidR="00002CA1" w:rsidRPr="00BD7770" w:rsidRDefault="00002CA1" w:rsidP="00002CA1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002CA1" w:rsidRPr="00AE4430" w:rsidRDefault="00002CA1" w:rsidP="00002CA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Документите на чужд език се представят в превод на български език.</w:t>
      </w:r>
    </w:p>
    <w:p w:rsidR="00002CA1" w:rsidRPr="00BD7770" w:rsidRDefault="00002CA1" w:rsidP="00002CA1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002CA1" w:rsidRDefault="00002CA1" w:rsidP="00002CA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Всеки участник има право да представи само една оферта и едно ценово предложение към нея.</w:t>
      </w:r>
    </w:p>
    <w:p w:rsidR="00002CA1" w:rsidRPr="00BD7770" w:rsidRDefault="00002CA1" w:rsidP="00002CA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2CA1" w:rsidRPr="008D15EA" w:rsidRDefault="008D15EA" w:rsidP="008D15E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002CA1" w:rsidRPr="008D15EA">
        <w:rPr>
          <w:rFonts w:ascii="Times New Roman" w:hAnsi="Times New Roman" w:cs="Times New Roman"/>
          <w:sz w:val="24"/>
          <w:szCs w:val="24"/>
          <w:lang w:val="bg-BG"/>
        </w:rPr>
        <w:t>Участниците представят следните документи:</w:t>
      </w:r>
    </w:p>
    <w:p w:rsidR="00002CA1" w:rsidRPr="00BD7770" w:rsidRDefault="008D15EA" w:rsidP="0000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002CA1" w:rsidRPr="00BD7770">
        <w:rPr>
          <w:rFonts w:ascii="Times New Roman" w:hAnsi="Times New Roman" w:cs="Times New Roman"/>
          <w:sz w:val="24"/>
          <w:szCs w:val="24"/>
          <w:lang w:val="bg-BG"/>
        </w:rPr>
        <w:t>.1 Опис на представените документи.</w:t>
      </w:r>
    </w:p>
    <w:p w:rsidR="00002CA1" w:rsidRPr="00BD7770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D15E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.2. Единен европейски документ за обществени поръчки (ЕЕДОП).</w:t>
      </w:r>
    </w:p>
    <w:p w:rsidR="00002CA1" w:rsidRPr="00BD7770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8D15E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.3. „Предложение за изпълнение на поръчката”, съдържащо: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Нотариално заверено пълномощно на лицето, упълномощено да представлява участника в процедурата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(когато участникът не се представлява от лицата, които имат право на това, съгласно документите му за регистрация).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Предложение за изпълнение на поръчката в съответствие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Лекарствената листа на техническата спецификация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и изискванията на възложителя.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съгласие с клаузите на приложения проект на договор; 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за срока на валидност на офертата. Офертите следва да бъдат с валидност минимум 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/четири/ месеца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от датата на подаване на офертата.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от участника, че лекарствените продукти, с които участва в процедурата, отговарят на изискванията на ЗЛПХМ и притежават валидно разрешение за употреба в </w:t>
      </w:r>
      <w:proofErr w:type="spellStart"/>
      <w:r w:rsidR="00737086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България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>, издадено по реда на ЗЛПХМ или Регламент (ЕО) № 726/2004г. на Европейския парламент и Съвета /чл.23, ал. 1 на ЗЛПХМ/</w:t>
      </w:r>
      <w:r w:rsidRPr="00BD7770">
        <w:rPr>
          <w:rFonts w:ascii="Times New Roman" w:hAnsi="Times New Roman" w:cs="Times New Roman"/>
          <w:sz w:val="24"/>
          <w:szCs w:val="24"/>
        </w:rPr>
        <w:t xml:space="preserve"> –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оригинал, по приложен образец. В случай, че лекарствения продукт се намира в процедура на подновяване или изтичане на разрешението за употреба в срока на договора, се представя и декларация /оригинал/ в съответствие с чл.55, ал.6 от ЗЛПХМ за налични количества  /обявените като прогнозни от възложителя/.</w:t>
      </w:r>
    </w:p>
    <w:p w:rsidR="00002CA1" w:rsidRPr="00BD7770" w:rsidRDefault="00002CA1" w:rsidP="00002CA1">
      <w:pPr>
        <w:numPr>
          <w:ilvl w:val="1"/>
          <w:numId w:val="2"/>
        </w:numPr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Декларации от участника по чл.4, ал.7 и по чл.6, ал.5, т.3 от ЗМИП и декларация по чл.6, ал.2 от ЗМИП;</w:t>
      </w:r>
    </w:p>
    <w:p w:rsidR="00002CA1" w:rsidRPr="00FB061A" w:rsidRDefault="00002CA1" w:rsidP="00002CA1">
      <w:pPr>
        <w:numPr>
          <w:ilvl w:val="1"/>
          <w:numId w:val="2"/>
        </w:numPr>
        <w:shd w:val="clear" w:color="auto" w:fill="FFFFFF"/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B061A">
        <w:rPr>
          <w:rFonts w:ascii="Times New Roman" w:hAnsi="Times New Roman" w:cs="Times New Roman"/>
          <w:bCs/>
          <w:sz w:val="24"/>
          <w:szCs w:val="24"/>
          <w:lang w:val="bg-BG"/>
        </w:rPr>
        <w:t>Декларация от участника, в която посочва кои лекарствените продукти, с които участва в процедурата са включени в ПЛС на МЗ - Приложение № 2, актуален към датата на подаване на офертата.</w:t>
      </w:r>
    </w:p>
    <w:p w:rsidR="00002CA1" w:rsidRDefault="00002CA1" w:rsidP="00002CA1">
      <w:pPr>
        <w:numPr>
          <w:ilvl w:val="1"/>
          <w:numId w:val="2"/>
        </w:numPr>
        <w:shd w:val="clear" w:color="auto" w:fill="FFFFFF"/>
        <w:tabs>
          <w:tab w:val="clear" w:pos="1440"/>
          <w:tab w:val="left" w:pos="36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от участника, че ще подържа на склад средно месечни количества от  лекарствени продукти спрямо прогнозните количества, обявени от Възложителя. </w:t>
      </w:r>
    </w:p>
    <w:p w:rsidR="00002CA1" w:rsidRDefault="00002CA1" w:rsidP="00002CA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2CA1" w:rsidRPr="00BD7770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  <w:t>7.4. „Ценово предложение“ – представя се в отделен запечатан непрозрачен плик с надпис „ПРЕДЛАГАНИ ЦЕНОВИ ПАРАМЕТРИ" и следва да съдържа:</w:t>
      </w:r>
    </w:p>
    <w:p w:rsidR="00002CA1" w:rsidRPr="00BD7770" w:rsidRDefault="00002CA1" w:rsidP="00002CA1">
      <w:pPr>
        <w:numPr>
          <w:ilvl w:val="0"/>
          <w:numId w:val="3"/>
        </w:numPr>
        <w:tabs>
          <w:tab w:val="clear" w:pos="2149"/>
          <w:tab w:val="num" w:pos="0"/>
          <w:tab w:val="left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„ПРЕДЛАГАНИ ЦЕНОВИ ПАРАМЕТРИ" по образец на възложителя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хартиен </w:t>
      </w:r>
      <w:r w:rsidRPr="00FB061A">
        <w:rPr>
          <w:rFonts w:ascii="Times New Roman" w:hAnsi="Times New Roman" w:cs="Times New Roman"/>
          <w:sz w:val="24"/>
          <w:szCs w:val="24"/>
          <w:lang w:val="bg-BG"/>
        </w:rPr>
        <w:t xml:space="preserve">и магнитен/оптичен </w:t>
      </w:r>
      <w:r>
        <w:rPr>
          <w:rFonts w:ascii="Times New Roman" w:hAnsi="Times New Roman" w:cs="Times New Roman"/>
          <w:sz w:val="24"/>
          <w:szCs w:val="24"/>
          <w:lang w:val="bg-BG"/>
        </w:rPr>
        <w:t>носител;</w:t>
      </w:r>
    </w:p>
    <w:p w:rsidR="00002CA1" w:rsidRPr="00BD7770" w:rsidRDefault="00002CA1" w:rsidP="00002CA1">
      <w:pPr>
        <w:numPr>
          <w:ilvl w:val="0"/>
          <w:numId w:val="3"/>
        </w:numPr>
        <w:tabs>
          <w:tab w:val="clear" w:pos="2149"/>
          <w:tab w:val="num" w:pos="0"/>
          <w:tab w:val="left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Декларация от участника, че оферираните цени не надвишават максимално допустимите по референтната стойност за ДДД/терапевтичен курс, съгласно Позитивния лекарствен списък - Приложение № 2 – оригинал, по приложен образец;</w:t>
      </w:r>
    </w:p>
    <w:p w:rsidR="00002CA1" w:rsidRPr="00BD7770" w:rsidRDefault="00002CA1" w:rsidP="00002CA1">
      <w:pPr>
        <w:numPr>
          <w:ilvl w:val="0"/>
          <w:numId w:val="3"/>
        </w:numPr>
        <w:tabs>
          <w:tab w:val="clear" w:pos="2149"/>
          <w:tab w:val="num" w:pos="0"/>
          <w:tab w:val="left" w:pos="360"/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Декларация от участника, че предлаганите от него цени на лекарствените продукти в процедурата са окончателни и ценообразуването е съобразено с изискванията на Наредба за условията, правилата и реда за регулиране и регистриране на цените на лекарствените продукти, 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>. ДВ. бр. 40 от 30 Април 2013 г., изм. и доп. ДВ. бр.66 от 8 Август 2014 г., изм. и доп. ДВ. бр. 92 от 7 Ноември 2014 г.,изм. ДВ. бр.107 от 24 Декември 2014 г. и действащото законодателство - /оригинал, по приложен образец/</w:t>
      </w:r>
    </w:p>
    <w:p w:rsidR="00002CA1" w:rsidRPr="00BD7770" w:rsidRDefault="00002CA1" w:rsidP="00002C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E0FA1" w:rsidRPr="00586914" w:rsidRDefault="003E0FA1" w:rsidP="007370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D777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86914"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ІІІ. </w:t>
      </w: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УСЛОВИЯ ЗА УЧАСТИЕ В ПРОЦЕДУРАТА</w:t>
      </w:r>
      <w:r w:rsid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3E0FA1" w:rsidRPr="00586914" w:rsidRDefault="003E0FA1" w:rsidP="003E0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 Възложителят отстранява от участие в процедура за възлагане на обществена поръчка кандидат или участник, когато: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1.</w:t>
      </w:r>
      <w:proofErr w:type="spellStart"/>
      <w:r w:rsidRPr="00BD7770">
        <w:rPr>
          <w:rFonts w:ascii="Times New Roman" w:hAnsi="Times New Roman" w:cs="Times New Roman"/>
          <w:sz w:val="24"/>
          <w:szCs w:val="24"/>
          <w:lang w:val="bg-BG"/>
        </w:rPr>
        <w:t>1</w:t>
      </w:r>
      <w:proofErr w:type="spellEnd"/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. е осъден с влязла в сила присъда, освен ако е реабилитиран, за престъпление по чл. 108а, чл. 159а - 159г, чл. 172, чл. 192а, чл. 194 - 217, чл. 219 - 252, чл. 253 - 260, чл. 301 - 307, чл. 321, 321а и чл. 352 - 353е от Наказателния кодекс;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1.2. е осъден с влязла в сила присъда, освен ако е реабилитиран, за престъпление, аналогично на тези по т. 1, в друга държава членка или трета страна;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освен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ако е допуснато разсрочване, отсрочване или обезпечение на задълженията или задължението е по акт, който не е влязъл в сила;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1.4. е налице неравнопоставеност в случаите по чл. 44, ал. 5;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1.5. е установено, че: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а)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1.6. е установено с влязло в сила наказателно постановление или съдебно решение, че при изпълнение на договор за обществена поръчка е нарушил чл. 118, чл. 128, чл. 245 и чл. 301 - 305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1.7. е налице конфликт на интереси, който не може да бъде отстранен.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1.8. 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 740 от Търговския закон, или е преустановил дейността си, а в случай че кандидатът или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 /освен в случаите по чл.55, ал.4 от ЗОП/.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2. Основанията по т.1.1, т.1.2 и т.1.7 се отнасят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3. При </w:t>
      </w:r>
      <w:r>
        <w:rPr>
          <w:rFonts w:ascii="Times New Roman" w:hAnsi="Times New Roman" w:cs="Times New Roman"/>
          <w:sz w:val="24"/>
          <w:szCs w:val="24"/>
          <w:lang w:val="bg-BG"/>
        </w:rPr>
        <w:t>провеждане на прякото договаряне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участниците декларират липсата на основанията за отстраняване чрез представяне на единен европейски документ за обществени поръчки (ЕЕДОП)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4. Когато изискванията по т.1.1, т.1.2 и т.1.7 се отнасят за повече от едно лице, всички лица подписват един и същ ЕЕДОП. 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по т.1.1, т.1.2 и т.1.7 се попълва в отделен ЕЕДОП за всяко лице или за някои от лицата.</w:t>
      </w:r>
      <w:r w:rsidRPr="00BD7770">
        <w:rPr>
          <w:rFonts w:ascii="Times New Roman" w:hAnsi="Times New Roman" w:cs="Times New Roman"/>
          <w:i/>
          <w:iCs/>
          <w:sz w:val="24"/>
          <w:szCs w:val="24"/>
          <w:lang w:val="bg-BG"/>
        </w:rPr>
        <w:t> 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В случаите, когато се подава повече от един ЕЕДОП, обстоятелствата, свързани с критериите за подбор, се съдържат само в ЕЕДОП, подписан от лице, което може самостоятелно да представлява съответния стопански субект.</w:t>
      </w:r>
    </w:p>
    <w:p w:rsidR="003E0FA1" w:rsidRPr="00BD7770" w:rsidRDefault="00044419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3E0FA1"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Декларирането на наличието или липсата на основания за отстраняване става чрез съответното отбелязване в част III на приложения към документацията образец на ЕЕДОП. Отговори следва да се дадат единствено на въпросите, подчертани с цвят </w:t>
      </w:r>
      <w:r w:rsidR="003E0FA1" w:rsidRPr="00293E6A">
        <w:rPr>
          <w:rFonts w:ascii="Times New Roman" w:hAnsi="Times New Roman" w:cs="Times New Roman"/>
          <w:sz w:val="24"/>
          <w:szCs w:val="24"/>
          <w:lang w:val="bg-BG"/>
        </w:rPr>
        <w:t xml:space="preserve">„жълто“. </w:t>
      </w:r>
    </w:p>
    <w:p w:rsidR="003E0FA1" w:rsidRPr="00BD7770" w:rsidRDefault="00044419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E0FA1" w:rsidRPr="00BD7770">
        <w:rPr>
          <w:rFonts w:ascii="Times New Roman" w:hAnsi="Times New Roman" w:cs="Times New Roman"/>
          <w:sz w:val="24"/>
          <w:szCs w:val="24"/>
          <w:lang w:val="bg-BG"/>
        </w:rPr>
        <w:t>. Следва да се има предвид, че участникът, попълвайки част III, буква „Г“ декларира, че за него не е налице хипотезата на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 - За доказване на това обстоятелство участникът, избран за изпълнител, преди подписване на договора представя декларация по приложен към документацията образец.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E0FA1" w:rsidRPr="00586914" w:rsidRDefault="003E0FA1" w:rsidP="00586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ІV. КРИТЕРИИ ЗА ПОДБОР. ДОКУМЕНТИ И ДОКАЗАТЕЛСТВА</w:t>
      </w:r>
      <w:r w:rsid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3E0FA1" w:rsidRPr="00BD7770" w:rsidRDefault="003E0FA1" w:rsidP="003E0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0FA1" w:rsidRPr="00BD7770" w:rsidRDefault="003E0FA1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D777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Критерий за годност:</w:t>
      </w:r>
    </w:p>
    <w:p w:rsidR="003E0FA1" w:rsidRPr="00BD7770" w:rsidRDefault="003E0FA1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Разрешение за производство/търговия на едро/внос с лекарствени продукти, издадено по реда и смисъла на  ЗЛПХМ / чл.195 и чл.196/.</w:t>
      </w:r>
    </w:p>
    <w:p w:rsidR="003E0FA1" w:rsidRDefault="003E0FA1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u w:val="single"/>
          <w:lang w:val="bg-BG"/>
        </w:rPr>
        <w:t>Доказателства: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D7770">
        <w:rPr>
          <w:rFonts w:ascii="Times New Roman" w:hAnsi="Times New Roman" w:cs="Times New Roman"/>
          <w:bCs/>
          <w:sz w:val="24"/>
          <w:szCs w:val="24"/>
          <w:lang w:val="bg-BG"/>
        </w:rPr>
        <w:t>Валидно разрешение за производство/търговия на едро/внос с лекарствени продукти, издадено по реда и смисъла на  ЗЛПХМ / чл.195 и чл.196/ - заверено от участника копие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456A40" w:rsidRDefault="00456A40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3E0FA1" w:rsidRPr="00831D80" w:rsidRDefault="003E0FA1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831D80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Критерии за икономическо и финансово състояние не се изискват.</w:t>
      </w:r>
    </w:p>
    <w:p w:rsidR="00456A40" w:rsidRDefault="00456A40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456A40" w:rsidRDefault="00456A40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E0FA1" w:rsidRDefault="003E0FA1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D777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Технически и професионални способности:</w:t>
      </w:r>
    </w:p>
    <w:p w:rsidR="00456A40" w:rsidRPr="00BD7770" w:rsidRDefault="00456A40" w:rsidP="003E0F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E0FA1" w:rsidRPr="00BD7770" w:rsidRDefault="003E0FA1" w:rsidP="003E0FA1">
      <w:pPr>
        <w:tabs>
          <w:tab w:val="left" w:pos="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Дейност по и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>зпълнени доставки на лекарствени продукти, еднакви или сходни с предмета на обществената поръчка, като стойност или количество,  през последните три години, считано от датата на подаване на офертата.</w:t>
      </w:r>
    </w:p>
    <w:p w:rsidR="003E0FA1" w:rsidRPr="00BD7770" w:rsidRDefault="003E0FA1" w:rsidP="003E0FA1">
      <w:pPr>
        <w:tabs>
          <w:tab w:val="left" w:pos="54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u w:val="single"/>
          <w:lang w:val="bg-BG"/>
        </w:rPr>
        <w:t>Доказателства: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Списък на доставките, които са идентични или сходни с предмета на поръчката, придружен с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изисквания.</w:t>
      </w:r>
    </w:p>
    <w:p w:rsidR="003E0FA1" w:rsidRPr="00BD7770" w:rsidRDefault="003E0FA1" w:rsidP="003E0FA1">
      <w:pPr>
        <w:tabs>
          <w:tab w:val="left" w:pos="540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E0FA1" w:rsidRPr="00BD7770" w:rsidRDefault="003E0FA1" w:rsidP="003E0FA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D7770">
        <w:rPr>
          <w:rFonts w:ascii="Times New Roman" w:hAnsi="Times New Roman" w:cs="Times New Roman"/>
          <w:b/>
          <w:sz w:val="24"/>
          <w:szCs w:val="24"/>
          <w:lang w:val="bg-BG"/>
        </w:rPr>
        <w:t>Минимални изисквания: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 доставки на лекарствени продукти, еднакви или сходни с предмета на обществената поръчка, като стойност или количество,  през последните три години, считано от датата на подаване на офертата.</w:t>
      </w:r>
    </w:p>
    <w:p w:rsidR="003E0FA1" w:rsidRPr="00BD7770" w:rsidRDefault="003E0FA1" w:rsidP="003E0F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E0FA1" w:rsidRPr="00BD7770" w:rsidRDefault="003E0FA1" w:rsidP="003E0F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При подаване на офертата участниците декларират наличието на посочените по-горе обстоятелства, като попълват в ЕЕДОП единствено </w:t>
      </w:r>
      <w:hyperlink r:id="rId9" w:history="1">
        <w:r w:rsidRPr="00697D8C">
          <w:rPr>
            <w:rFonts w:ascii="Times New Roman" w:hAnsi="Times New Roman" w:cs="Times New Roman"/>
            <w:sz w:val="24"/>
            <w:szCs w:val="24"/>
            <w:u w:val="single"/>
            <w:lang w:val="bg-BG"/>
          </w:rPr>
          <w:t>част IV</w:t>
        </w:r>
      </w:hyperlink>
      <w:r w:rsidRPr="00BD7770">
        <w:rPr>
          <w:rFonts w:ascii="Times New Roman" w:hAnsi="Times New Roman" w:cs="Times New Roman"/>
          <w:sz w:val="24"/>
          <w:szCs w:val="24"/>
          <w:lang w:val="bg-BG"/>
        </w:rPr>
        <w:t> „Критерии за подбор", раздел „Общо указание за всички критерии за подбор".</w:t>
      </w:r>
      <w:r w:rsidRPr="00BD7770">
        <w:rPr>
          <w:rFonts w:ascii="Times New Roman" w:hAnsi="Times New Roman" w:cs="Times New Roman"/>
          <w:i/>
          <w:iCs/>
          <w:sz w:val="24"/>
          <w:szCs w:val="24"/>
          <w:lang w:val="bg-BG"/>
        </w:rPr>
        <w:t> </w:t>
      </w:r>
    </w:p>
    <w:p w:rsidR="003E0FA1" w:rsidRPr="00BD7770" w:rsidRDefault="003E0FA1" w:rsidP="003E0F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3E0FA1" w:rsidRPr="00BD7770" w:rsidRDefault="003E0FA1" w:rsidP="003E0F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</w:p>
    <w:p w:rsidR="003E0FA1" w:rsidRPr="00586914" w:rsidRDefault="003E0FA1" w:rsidP="005869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58691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86914" w:rsidRPr="0058691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V. </w:t>
      </w:r>
      <w:r w:rsidRPr="0058691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ИЗПОЛЗВАНЕ НА КАПАЦИТЕТА НА ТРЕТИ ЛИЦА</w:t>
      </w:r>
      <w:r w:rsidR="00586914" w:rsidRPr="00586914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:</w:t>
      </w:r>
    </w:p>
    <w:p w:rsidR="003E0FA1" w:rsidRPr="00BD7770" w:rsidRDefault="003E0FA1" w:rsidP="003E0F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случай на използване на капацитета на трети лица, участниците попълват част II, буква "В" на ЕЕДОП, като задължително представят за съответните лица надлежно попълнен и подписан от тях ЕЕДОП. 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1. Участниците могат за конкретната поръчка да се позоват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2. По отношение на критериите, свързани с професионална компетентност, участниците могат да се позоват на капацитета на трети лица само ако лицата, с чиито образование, квалификация или опит се доказва изпълнение на изискванията на възложителя, ще участват в изпълнението на частта от поръчката, за която е необходим този капацитет.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3. 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4. Третите лица трябва да отговарят на съответните критерии за подбор, за доказването на които кандидатът или участникът се позовава на техния капацитет и за тях да не са налице основанията за отстраняване от процедурата.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5. Възложителят изисква от участника да замени посоченото от него трето лице, ако то не отговаря на някое от условията по т. 4.</w:t>
      </w:r>
    </w:p>
    <w:p w:rsidR="003E0FA1" w:rsidRPr="00BD7770" w:rsidRDefault="003E0FA1" w:rsidP="003E0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6. Когато участник в процедурата е обединение от физически и/или юридически лица, той може да докаже изпълнението на критериите за подбор с капацитета на трети лица при спазване на условията по т.2-4.</w:t>
      </w:r>
    </w:p>
    <w:p w:rsidR="003E0FA1" w:rsidRPr="00BD7770" w:rsidRDefault="003E0FA1" w:rsidP="003E0F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FA1" w:rsidRPr="00BD7770" w:rsidRDefault="003E0FA1" w:rsidP="003E0F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0FA1" w:rsidRPr="00586914" w:rsidRDefault="003E0FA1" w:rsidP="0058691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g-BG"/>
        </w:rPr>
      </w:pPr>
      <w:r w:rsidRPr="0058691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g-BG"/>
        </w:rPr>
        <w:t xml:space="preserve"> </w:t>
      </w:r>
      <w:r w:rsidR="00586914" w:rsidRPr="0058691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g-BG"/>
        </w:rPr>
        <w:t xml:space="preserve">VІ. </w:t>
      </w:r>
      <w:r w:rsidRPr="0058691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g-BG"/>
        </w:rPr>
        <w:t>ПОДИЗПЪЛНИТЕЛИ</w:t>
      </w:r>
      <w:r w:rsidR="00586914" w:rsidRPr="0058691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bg-BG"/>
        </w:rPr>
        <w:t>:</w:t>
      </w:r>
    </w:p>
    <w:p w:rsidR="003E0FA1" w:rsidRPr="00BD7770" w:rsidRDefault="003E0FA1" w:rsidP="003E0F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3E0FA1" w:rsidRPr="00BD7770" w:rsidRDefault="003E0FA1" w:rsidP="003E0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В случай на използване на подизпълнители, участниците попълват част II, буква "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Pr="00BD7770">
        <w:rPr>
          <w:rFonts w:ascii="Times New Roman" w:eastAsia="Calibri" w:hAnsi="Times New Roman" w:cs="Times New Roman"/>
          <w:sz w:val="24"/>
          <w:szCs w:val="24"/>
          <w:lang w:val="bg-BG"/>
        </w:rPr>
        <w:t>" на ЕЕДОП, като задължително представят за съответните лица надлежно попълнен и подписан от тях ЕЕДОП.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>2. Възложителят изисква замяна на подизпълнител, който не отговаря на условията по т.1.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3.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4. Разплащанията по т. 3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5 Към искането по т. 4. изпълнителят предоставя становище, от което да е видно дали </w:t>
      </w:r>
      <w:proofErr w:type="spellStart"/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>оспорв</w:t>
      </w:r>
      <w:proofErr w:type="spellEnd"/>
      <w:r w:rsidRPr="00BD777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плащанията или част от тях като недължими.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6. Възложителят има право да откаже плащане по т.3, когато искането за плащане е оспорено, до момента на отстраняване на причината за отказа.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7.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8. Независимо от възможността за използване на подизпълнители отговорността за изпълнение на договора за обществена поръчка е на изпълнителя.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9. 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3E0FA1" w:rsidRPr="00BD7770" w:rsidRDefault="003E0FA1" w:rsidP="003E0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10. 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 1. за новия подизпълнител не са налице основанията за отстраняване в процедурата; 2.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:rsidR="003E0FA1" w:rsidRPr="00BD7770" w:rsidRDefault="003E0FA1" w:rsidP="003E0F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11. При замяна или включване на подизпълнител изпълнителят представя на възложителя всички документи, които доказват изпълнението на условията по т. 10. заедно с копие на договора за </w:t>
      </w:r>
      <w:proofErr w:type="spellStart"/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подизпълнение</w:t>
      </w:r>
      <w:proofErr w:type="spellEnd"/>
      <w:r w:rsidRPr="00BD777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или на допълнителното споразумение в тридневен срок от тяхното сключване.</w:t>
      </w:r>
    </w:p>
    <w:p w:rsidR="0024094E" w:rsidRDefault="0024094E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0FA1" w:rsidRDefault="003E0FA1" w:rsidP="00914C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5CBA" w:rsidRPr="00586914" w:rsidRDefault="00586914" w:rsidP="0058691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VІІ.</w:t>
      </w:r>
      <w:r w:rsidR="00EC5CBA"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37086"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ДАТА И МЯСТО НА ПРОВЕЖДАНЕ НА ДОГОВАРЯНЕТО:</w:t>
      </w:r>
    </w:p>
    <w:p w:rsidR="00EC5CBA" w:rsidRPr="00586914" w:rsidRDefault="00EC5CBA" w:rsidP="00EC5CBA">
      <w:pPr>
        <w:pStyle w:val="21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C5CBA" w:rsidRPr="00A630AF" w:rsidRDefault="00737086" w:rsidP="00EC5CB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Прякото договаряне ще се проведе </w:t>
      </w:r>
      <w:r w:rsidRPr="006156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3E1FD6" w:rsidRPr="006156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15.02.2017 г. </w:t>
      </w:r>
      <w:r w:rsidRPr="006156E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10 часа</w:t>
      </w:r>
      <w:r w:rsidR="00EC5CBA">
        <w:rPr>
          <w:rFonts w:ascii="Times New Roman" w:hAnsi="Times New Roman" w:cs="Times New Roman"/>
          <w:sz w:val="24"/>
          <w:szCs w:val="24"/>
          <w:lang w:val="bg-BG"/>
        </w:rPr>
        <w:t xml:space="preserve"> в заседателната зала на административната сграда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C5CBA">
        <w:rPr>
          <w:rFonts w:ascii="Times New Roman" w:hAnsi="Times New Roman" w:cs="Times New Roman"/>
          <w:sz w:val="24"/>
          <w:szCs w:val="24"/>
          <w:lang w:val="bg-BG"/>
        </w:rPr>
        <w:t>комисия назначена със заповед на Управителя на „МБАЛ-Чирпан“</w:t>
      </w:r>
      <w:r w:rsidR="00A11F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C5CBA">
        <w:rPr>
          <w:rFonts w:ascii="Times New Roman" w:hAnsi="Times New Roman" w:cs="Times New Roman"/>
          <w:sz w:val="24"/>
          <w:szCs w:val="24"/>
          <w:lang w:val="bg-BG"/>
        </w:rPr>
        <w:t>ЕООД, в съответствие с чл.103, ал.1 от ЗОП</w:t>
      </w:r>
      <w:r w:rsidR="008D15E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8D15EA">
        <w:rPr>
          <w:rFonts w:ascii="Times New Roman" w:hAnsi="Times New Roman" w:cs="Times New Roman"/>
          <w:sz w:val="24"/>
          <w:szCs w:val="24"/>
          <w:lang w:val="bg-BG"/>
        </w:rPr>
        <w:t>Поредността</w:t>
      </w:r>
      <w:proofErr w:type="spellEnd"/>
      <w:r w:rsidR="008D15EA">
        <w:rPr>
          <w:rFonts w:ascii="Times New Roman" w:hAnsi="Times New Roman" w:cs="Times New Roman"/>
          <w:sz w:val="24"/>
          <w:szCs w:val="24"/>
          <w:lang w:val="bg-BG"/>
        </w:rPr>
        <w:t xml:space="preserve"> на провеждане на преговорите ще се определи от комисията чрез жребий, на който могат да присъстват представители на поканените участници. Резултатите от преговорите се отразяват в протокол, който се подписва от комисията и от участника.</w:t>
      </w:r>
      <w:r w:rsidR="00EC5C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90918" w:rsidRDefault="00890918" w:rsidP="0058691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90918" w:rsidRDefault="00890918" w:rsidP="0058691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C5CBA" w:rsidRPr="00586914" w:rsidRDefault="00EC5CBA" w:rsidP="00586914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VІІ</w:t>
      </w:r>
      <w:r w:rsidR="00586914"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І</w:t>
      </w:r>
      <w:r w:rsidRPr="005869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. ГАРАНЦИЯ ЗА ИЗПЪЛНЕНИЕ НА ДОГОВОРА</w:t>
      </w:r>
    </w:p>
    <w:p w:rsidR="00EC5CBA" w:rsidRDefault="00EC5CBA" w:rsidP="00EC5CBA">
      <w:pPr>
        <w:pStyle w:val="21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C5CBA" w:rsidRPr="00BD7770" w:rsidRDefault="00EC5CBA" w:rsidP="00EC5C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Преди сключването на договор за обществена поръчка, участникът, определен за изпълнител, следва да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</w:t>
      </w:r>
    </w:p>
    <w:p w:rsidR="00EC5CBA" w:rsidRPr="00586914" w:rsidRDefault="00EC5CBA" w:rsidP="00EC5CB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При сключване на договор участникът, определен за изпълнител, следва да представи гаранция за изпълнение в размер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6A40">
        <w:rPr>
          <w:rFonts w:ascii="Times New Roman" w:hAnsi="Times New Roman" w:cs="Times New Roman"/>
          <w:sz w:val="24"/>
          <w:szCs w:val="24"/>
          <w:lang w:val="bg-BG"/>
        </w:rPr>
        <w:t xml:space="preserve">4% от стойността на договора без ДДС. </w:t>
      </w:r>
    </w:p>
    <w:p w:rsidR="00EC5CBA" w:rsidRPr="00BD7770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ab/>
        <w:t>Гаранцията за изпълнение се представя в една от следните форми:</w:t>
      </w:r>
    </w:p>
    <w:p w:rsidR="00EC5CBA" w:rsidRPr="00BD7770" w:rsidRDefault="00EC5CBA" w:rsidP="00EC5C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1. парична сума; </w:t>
      </w:r>
    </w:p>
    <w:p w:rsidR="00EC5CBA" w:rsidRPr="00BD7770" w:rsidRDefault="00EC5CBA" w:rsidP="00EC5C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 xml:space="preserve">2. банкова гаранция; </w:t>
      </w:r>
    </w:p>
    <w:p w:rsidR="00EC5CBA" w:rsidRPr="00BD7770" w:rsidRDefault="00EC5CBA" w:rsidP="00EC5CBA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sz w:val="24"/>
          <w:szCs w:val="24"/>
          <w:lang w:val="bg-BG"/>
        </w:rPr>
        <w:t>3. застраховка, която обезпечава изпълнението чрез покритие на отговорността на изпълнителя.</w:t>
      </w:r>
    </w:p>
    <w:p w:rsidR="00EC5CBA" w:rsidRPr="00BD7770" w:rsidRDefault="00EC5CBA" w:rsidP="00EC5CB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ab/>
        <w:t>Участникът, определен за изпълнител, сам избира  формата на гаранцията за изпълнение.</w:t>
      </w:r>
    </w:p>
    <w:p w:rsidR="00EC5CBA" w:rsidRPr="00DE37A4" w:rsidRDefault="00EC5CBA" w:rsidP="00EC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DE37A4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DE37A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E37A4">
        <w:rPr>
          <w:rFonts w:ascii="Times New Roman" w:hAnsi="Times New Roman" w:cs="Times New Roman"/>
          <w:sz w:val="24"/>
          <w:szCs w:val="24"/>
          <w:lang w:val="ru-RU"/>
        </w:rPr>
        <w:t>гаранция</w:t>
      </w:r>
      <w:proofErr w:type="spellEnd"/>
      <w:r w:rsidRPr="00DE37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E37A4">
        <w:rPr>
          <w:rFonts w:ascii="Times New Roman" w:hAnsi="Times New Roman" w:cs="Times New Roman"/>
          <w:sz w:val="24"/>
          <w:szCs w:val="24"/>
          <w:lang w:val="ru-RU"/>
        </w:rPr>
        <w:t>под</w:t>
      </w:r>
      <w:proofErr w:type="gramEnd"/>
      <w:r w:rsidRPr="00DE37A4">
        <w:rPr>
          <w:rFonts w:ascii="Times New Roman" w:hAnsi="Times New Roman" w:cs="Times New Roman"/>
          <w:sz w:val="24"/>
          <w:szCs w:val="24"/>
          <w:lang w:val="ru-RU"/>
        </w:rPr>
        <w:t xml:space="preserve"> форма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 w:rsidRPr="00DE37A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платежно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нареждане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паричната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сума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внася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сметка</w:t>
      </w:r>
      <w:r w:rsidRPr="00DE37A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C5CBA" w:rsidRPr="00DE37A4" w:rsidRDefault="00EC5CBA" w:rsidP="00EC5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244049">
        <w:rPr>
          <w:rFonts w:ascii="Times New Roman" w:hAnsi="Times New Roman" w:cs="Times New Roman"/>
          <w:b/>
          <w:sz w:val="24"/>
          <w:szCs w:val="24"/>
          <w:lang w:val="ru-RU"/>
        </w:rPr>
        <w:t>Обслужваща</w:t>
      </w:r>
      <w:proofErr w:type="spellEnd"/>
      <w:r w:rsidRPr="002440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банка: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E37A4">
        <w:rPr>
          <w:rFonts w:ascii="Times New Roman" w:hAnsi="Times New Roman" w:cs="Times New Roman"/>
          <w:b/>
          <w:bCs/>
          <w:sz w:val="24"/>
          <w:szCs w:val="24"/>
          <w:lang w:val="en-GB"/>
        </w:rPr>
        <w:t>SG</w:t>
      </w:r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proofErr w:type="spellStart"/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Експресбанк</w:t>
      </w:r>
      <w:proofErr w:type="spellEnd"/>
      <w:proofErr w:type="gramEnd"/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АД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Клон Чирпан</w:t>
      </w:r>
    </w:p>
    <w:p w:rsidR="00EC5CBA" w:rsidRPr="00DE37A4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DE37A4">
        <w:rPr>
          <w:rFonts w:ascii="Times New Roman" w:hAnsi="Times New Roman" w:cs="Times New Roman"/>
          <w:b/>
          <w:sz w:val="24"/>
          <w:szCs w:val="24"/>
        </w:rPr>
        <w:t>I</w:t>
      </w:r>
      <w:r w:rsidRPr="00DE37A4">
        <w:rPr>
          <w:rFonts w:ascii="Times New Roman" w:hAnsi="Times New Roman" w:cs="Times New Roman"/>
          <w:b/>
          <w:sz w:val="24"/>
          <w:szCs w:val="24"/>
          <w:lang w:val="en-GB"/>
        </w:rPr>
        <w:t>BAN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DE37A4">
        <w:rPr>
          <w:rFonts w:ascii="Times New Roman" w:hAnsi="Times New Roman" w:cs="Times New Roman"/>
          <w:b/>
          <w:sz w:val="24"/>
          <w:szCs w:val="24"/>
          <w:lang w:val="en-GB"/>
        </w:rPr>
        <w:t>BG</w:t>
      </w: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>86ТТВВ94001524052944</w:t>
      </w:r>
    </w:p>
    <w:p w:rsidR="00EC5CBA" w:rsidRPr="00DE37A4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DE37A4">
        <w:rPr>
          <w:rFonts w:ascii="Times New Roman" w:hAnsi="Times New Roman" w:cs="Times New Roman"/>
          <w:b/>
          <w:sz w:val="24"/>
          <w:szCs w:val="24"/>
          <w:lang w:val="en-GB"/>
        </w:rPr>
        <w:t>BIC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Pr="00DE37A4">
        <w:rPr>
          <w:rFonts w:ascii="Times New Roman" w:hAnsi="Times New Roman" w:cs="Times New Roman"/>
          <w:b/>
          <w:sz w:val="24"/>
          <w:szCs w:val="24"/>
          <w:lang w:val="en-GB"/>
        </w:rPr>
        <w:t>TTBBBG</w:t>
      </w:r>
      <w:r w:rsidRPr="00DE37A4">
        <w:rPr>
          <w:rFonts w:ascii="Times New Roman" w:hAnsi="Times New Roman" w:cs="Times New Roman"/>
          <w:b/>
          <w:sz w:val="24"/>
          <w:szCs w:val="24"/>
          <w:lang w:val="bg-BG"/>
        </w:rPr>
        <w:t>22</w:t>
      </w:r>
    </w:p>
    <w:p w:rsidR="00EC5CBA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DE37A4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Получател: “МБАЛ-ЧИРПАН” ЕООД</w:t>
      </w:r>
    </w:p>
    <w:p w:rsidR="00EC5CBA" w:rsidRPr="00DE37A4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C5CBA" w:rsidRPr="008141E6" w:rsidRDefault="00EC5CBA" w:rsidP="00EC5C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141E6">
        <w:rPr>
          <w:rFonts w:ascii="Times New Roman" w:hAnsi="Times New Roman" w:cs="Times New Roman"/>
          <w:sz w:val="24"/>
          <w:szCs w:val="24"/>
          <w:lang w:val="bg-BG"/>
        </w:rPr>
        <w:t xml:space="preserve">Условията по </w:t>
      </w:r>
      <w:r>
        <w:rPr>
          <w:rFonts w:ascii="Times New Roman" w:hAnsi="Times New Roman" w:cs="Times New Roman"/>
          <w:sz w:val="24"/>
          <w:szCs w:val="24"/>
          <w:lang w:val="bg-BG"/>
        </w:rPr>
        <w:t>задържане и освобождаване на гаранцията за изпълнение са указани в проекта на Договора за изпълнение на обществената поръчка между Възложителя и Изпълнителя.</w:t>
      </w:r>
    </w:p>
    <w:p w:rsidR="00EC5CBA" w:rsidRPr="00BD7770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C5CBA" w:rsidRPr="00F933D1" w:rsidRDefault="00EC5CBA" w:rsidP="00EC5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C5CBA" w:rsidRPr="00586914" w:rsidRDefault="00E44AAF" w:rsidP="00E44AA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bg-BG"/>
        </w:rPr>
        <w:t>ІХ</w:t>
      </w:r>
      <w:r w:rsidR="00586914">
        <w:rPr>
          <w:rFonts w:ascii="Times New Roman" w:hAnsi="Times New Roman" w:cs="Times New Roman"/>
          <w:b/>
          <w:iCs/>
          <w:sz w:val="24"/>
          <w:szCs w:val="24"/>
          <w:u w:val="single"/>
          <w:lang w:val="bg-BG"/>
        </w:rPr>
        <w:t>.</w:t>
      </w:r>
      <w:r w:rsidR="00EC5CBA" w:rsidRPr="007C7A75"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  <w:t xml:space="preserve"> СКЛЮЧВАНЕ НА ДОГОВОР ЗА ВЪЗЛАГАНЕ НА ПОРЪЧКА</w:t>
      </w:r>
      <w:r w:rsidR="00586914">
        <w:rPr>
          <w:rFonts w:ascii="Times New Roman" w:hAnsi="Times New Roman" w:cs="Times New Roman"/>
          <w:b/>
          <w:iCs/>
          <w:sz w:val="24"/>
          <w:szCs w:val="24"/>
          <w:u w:val="single"/>
          <w:lang w:val="bg-BG"/>
        </w:rPr>
        <w:t>:</w:t>
      </w:r>
    </w:p>
    <w:p w:rsidR="00EC5CBA" w:rsidRPr="007C7A75" w:rsidRDefault="00EC5CBA" w:rsidP="00EC5CBA">
      <w:pPr>
        <w:shd w:val="clear" w:color="auto" w:fill="FFFFFF"/>
        <w:tabs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val="bg-BG"/>
        </w:rPr>
      </w:pPr>
    </w:p>
    <w:p w:rsidR="00EC5CBA" w:rsidRPr="00BD7770" w:rsidRDefault="00EC5CBA" w:rsidP="00EC5CBA">
      <w:pPr>
        <w:shd w:val="clear" w:color="auto" w:fill="FFFFFF"/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Възложителят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сключва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писмен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договор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обществена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участника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определен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изпълнител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резултат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проведената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съгласно чл.112, ал.1 при условие , че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  <w:t>п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>реди сключването на договор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а 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участникът, определен за изпълнител,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Pr="00BD7770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</w:t>
      </w:r>
    </w:p>
    <w:p w:rsidR="00EC5CBA" w:rsidRPr="007C7A75" w:rsidRDefault="00EC5CBA" w:rsidP="00EC5CBA">
      <w:pPr>
        <w:shd w:val="clear" w:color="auto" w:fill="FFFFFF"/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Договорът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обществена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поръчка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включва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задължително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всички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предложения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офертата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участника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въз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основа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определен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изпълнител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</w:p>
    <w:p w:rsidR="00EC5CBA" w:rsidRPr="007C7A75" w:rsidRDefault="00EC5CBA" w:rsidP="00EC5CBA">
      <w:pPr>
        <w:shd w:val="clear" w:color="auto" w:fill="FFFFFF"/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7A7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Възложителят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сключва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договора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едномесечен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след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влизане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сила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решението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определяне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изпълнител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определението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с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което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допуснато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предварително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това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решение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преди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изтичането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14-дневен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уведомяването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proofErr w:type="gram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участници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решението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определяне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изпълнител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C5CBA" w:rsidRDefault="00EC5CBA" w:rsidP="00EC5CBA">
      <w:pPr>
        <w:shd w:val="clear" w:color="auto" w:fill="FFFFFF"/>
        <w:tabs>
          <w:tab w:val="left" w:pos="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Договорът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обществена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поръчка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сключва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приложения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проект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допълнен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всички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предложения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офертата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proofErr w:type="gram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участника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въз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основа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е </w:t>
      </w:r>
      <w:r>
        <w:rPr>
          <w:rFonts w:ascii="Times New Roman" w:hAnsi="Times New Roman" w:cs="Times New Roman"/>
          <w:sz w:val="24"/>
          <w:szCs w:val="24"/>
          <w:lang w:val="bg-BG"/>
        </w:rPr>
        <w:t>определен</w:t>
      </w:r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изпълнител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поръчката.</w:t>
      </w:r>
    </w:p>
    <w:p w:rsidR="00EC5CBA" w:rsidRPr="007C7A75" w:rsidRDefault="00EC5CBA" w:rsidP="00EC5CBA">
      <w:pPr>
        <w:shd w:val="clear" w:color="auto" w:fill="FFFFFF"/>
        <w:tabs>
          <w:tab w:val="left" w:pos="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32C08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32C08">
        <w:rPr>
          <w:rFonts w:ascii="Times New Roman" w:hAnsi="Times New Roman" w:cs="Times New Roman"/>
          <w:sz w:val="24"/>
          <w:szCs w:val="24"/>
          <w:lang w:val="bg-BG"/>
        </w:rPr>
        <w:t>Технич</w:t>
      </w:r>
      <w:r>
        <w:rPr>
          <w:rFonts w:ascii="Times New Roman" w:hAnsi="Times New Roman" w:cs="Times New Roman"/>
          <w:sz w:val="24"/>
          <w:szCs w:val="24"/>
          <w:lang w:val="bg-BG"/>
        </w:rPr>
        <w:t>еско предложение за изпълнение на поръчката, както и ц</w:t>
      </w:r>
      <w:r w:rsidRPr="00A32C08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новото предложение на изпълнителя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прилагат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към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договора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представляват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негова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7A75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7C7A7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C7A75">
        <w:rPr>
          <w:rFonts w:ascii="Times New Roman" w:hAnsi="Times New Roman" w:cs="Times New Roman"/>
          <w:b/>
          <w:sz w:val="24"/>
          <w:szCs w:val="24"/>
          <w:highlight w:val="cyan"/>
          <w:lang w:val="en-GB"/>
        </w:rPr>
        <w:t xml:space="preserve"> </w:t>
      </w:r>
    </w:p>
    <w:p w:rsidR="002E0107" w:rsidRDefault="002E0107" w:rsidP="00914CA9">
      <w:pPr>
        <w:rPr>
          <w:lang w:val="bg-BG"/>
        </w:rPr>
      </w:pPr>
    </w:p>
    <w:p w:rsidR="00BB7A6F" w:rsidRDefault="00BB7A6F" w:rsidP="00914CA9">
      <w:pPr>
        <w:rPr>
          <w:lang w:val="bg-BG"/>
        </w:rPr>
      </w:pPr>
    </w:p>
    <w:p w:rsidR="00BB7A6F" w:rsidRDefault="00BB7A6F" w:rsidP="00914CA9">
      <w:pPr>
        <w:rPr>
          <w:lang w:val="bg-BG"/>
        </w:rPr>
      </w:pPr>
    </w:p>
    <w:p w:rsidR="00BB7A6F" w:rsidRPr="00BB7A6F" w:rsidRDefault="00BB7A6F" w:rsidP="00BB7A6F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lang w:val="bg-BG"/>
        </w:rPr>
      </w:pPr>
      <w:r w:rsidRPr="00BB7A6F">
        <w:rPr>
          <w:rFonts w:ascii="Times New Roman" w:hAnsi="Times New Roman" w:cs="Times New Roman"/>
          <w:b/>
          <w:lang w:val="bg-BG"/>
        </w:rPr>
        <w:lastRenderedPageBreak/>
        <w:t>ОБРАЗЕЦ НА „ПРЕДЛОЖЕНИЕ ЗА ИЗПЪЛНЕНИЕ НА ПОРЪЧКАТА” И</w:t>
      </w:r>
    </w:p>
    <w:p w:rsidR="00BB7A6F" w:rsidRPr="00BB7A6F" w:rsidRDefault="00BB7A6F" w:rsidP="00BB7A6F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lang w:val="bg-BG"/>
        </w:rPr>
      </w:pPr>
      <w:r w:rsidRPr="00BB7A6F">
        <w:rPr>
          <w:rFonts w:ascii="Times New Roman" w:hAnsi="Times New Roman" w:cs="Times New Roman"/>
          <w:b/>
          <w:lang w:val="bg-BG"/>
        </w:rPr>
        <w:t>УКАЗАНИЯ ЗА ПОДГОТОВКАТА МУ</w:t>
      </w:r>
    </w:p>
    <w:p w:rsidR="00BB7A6F" w:rsidRPr="00BB7A6F" w:rsidRDefault="00BB7A6F" w:rsidP="00BB7A6F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lang w:val="bg-BG"/>
        </w:rPr>
      </w:pPr>
    </w:p>
    <w:p w:rsidR="00BB7A6F" w:rsidRPr="00205326" w:rsidRDefault="00BB7A6F" w:rsidP="00BB7A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lang w:val="bg-BG"/>
        </w:rPr>
        <w:t>Представяме нашето Предложение за изпълнение на обявената от</w:t>
      </w:r>
      <w:r>
        <w:rPr>
          <w:rFonts w:ascii="Times New Roman" w:hAnsi="Times New Roman" w:cs="Times New Roman"/>
          <w:lang w:val="bg-BG"/>
        </w:rPr>
        <w:t xml:space="preserve"> Вас</w:t>
      </w:r>
      <w:r w:rsidRPr="00BB7A6F">
        <w:rPr>
          <w:rFonts w:ascii="Times New Roman" w:hAnsi="Times New Roman" w:cs="Times New Roman"/>
          <w:lang w:val="bg-BG"/>
        </w:rPr>
        <w:t xml:space="preserve"> </w:t>
      </w:r>
      <w:r w:rsidRPr="00205326">
        <w:rPr>
          <w:rFonts w:ascii="Times New Roman" w:hAnsi="Times New Roman" w:cs="Times New Roman"/>
          <w:sz w:val="24"/>
          <w:szCs w:val="24"/>
          <w:lang w:val="bg-BG"/>
        </w:rPr>
        <w:t xml:space="preserve">процедура на пряко договаряне за възлагане на обществена поръчка с предмет: </w:t>
      </w: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нуждите на „МБАЛ-Чирпан“</w:t>
      </w:r>
      <w:r w:rsidRPr="0020532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B7A6F" w:rsidRPr="00BB7A6F" w:rsidRDefault="00BB7A6F" w:rsidP="00337C20">
      <w:pPr>
        <w:spacing w:after="12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Cs/>
          <w:sz w:val="24"/>
          <w:szCs w:val="24"/>
          <w:lang w:val="bg-BG"/>
        </w:rPr>
        <w:t>Поемаме ангажимент да изпълним обекта на поръчката в  съответствие  с  изискванията Ви, заложени в техническите спецификации на настоящата поръчка.</w:t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BB7A6F" w:rsidRPr="00BB7A6F" w:rsidRDefault="00BB7A6F" w:rsidP="00BB7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Приложение: Техническо предложение</w:t>
      </w:r>
    </w:p>
    <w:p w:rsidR="00BB7A6F" w:rsidRPr="00BB7A6F" w:rsidRDefault="00BB7A6F" w:rsidP="00BB7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jc w:val="center"/>
        <w:tblInd w:w="-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55"/>
        <w:gridCol w:w="1858"/>
        <w:gridCol w:w="1335"/>
        <w:gridCol w:w="1548"/>
        <w:gridCol w:w="1418"/>
        <w:gridCol w:w="1572"/>
        <w:gridCol w:w="1520"/>
      </w:tblGrid>
      <w:tr w:rsidR="00BB7A6F" w:rsidRPr="00BB7A6F" w:rsidTr="00BB7A6F">
        <w:trPr>
          <w:cantSplit/>
          <w:trHeight w:val="1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Ном</w:t>
            </w:r>
            <w:proofErr w:type="spellEnd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:rsidR="00BB7A6F" w:rsidRPr="00BB7A6F" w:rsidRDefault="00BB7A6F" w:rsidP="00BB7A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АТС КОД</w:t>
            </w:r>
          </w:p>
          <w:p w:rsidR="00BB7A6F" w:rsidRPr="00BB7A6F" w:rsidRDefault="00BB7A6F" w:rsidP="00BB7A6F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Международно непатентно наименование-INN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Лекарствена форма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Количество активно  </w:t>
            </w:r>
            <w:proofErr w:type="spellStart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в-во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Прогнозно количество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Търговско наименование на оферирания лекарствен продукт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Производител</w:t>
            </w:r>
          </w:p>
        </w:tc>
      </w:tr>
      <w:tr w:rsidR="00BB7A6F" w:rsidRPr="00BB7A6F" w:rsidTr="00BB7A6F">
        <w:trPr>
          <w:cantSplit/>
          <w:trHeight w:val="1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8</w:t>
            </w:r>
          </w:p>
        </w:tc>
      </w:tr>
      <w:tr w:rsidR="00BB7A6F" w:rsidRPr="00BB7A6F" w:rsidTr="00BB7A6F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</w:tr>
      <w:tr w:rsidR="00BB7A6F" w:rsidRPr="00BB7A6F" w:rsidTr="00BB7A6F">
        <w:trPr>
          <w:cantSplit/>
          <w:trHeight w:val="35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</w:tr>
    </w:tbl>
    <w:p w:rsidR="00BB7A6F" w:rsidRPr="00BB7A6F" w:rsidRDefault="00BB7A6F" w:rsidP="00BB7A6F">
      <w:pPr>
        <w:tabs>
          <w:tab w:val="left" w:pos="284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BB7A6F" w:rsidRPr="00BB7A6F" w:rsidRDefault="00BB7A6F" w:rsidP="00BB7A6F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/>
        </w:rPr>
        <w:t>Срок за изпълнение на доставка ............. часа.</w:t>
      </w:r>
    </w:p>
    <w:p w:rsidR="00BB7A6F" w:rsidRPr="00BB7A6F" w:rsidRDefault="00BB7A6F" w:rsidP="00BB7A6F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/>
        </w:rPr>
        <w:t>Срок на валидност на офертата …………….</w:t>
      </w:r>
    </w:p>
    <w:p w:rsidR="00BB7A6F" w:rsidRPr="00BB7A6F" w:rsidRDefault="00BB7A6F" w:rsidP="00BB7A6F">
      <w:pPr>
        <w:numPr>
          <w:ilvl w:val="0"/>
          <w:numId w:val="14"/>
        </w:numPr>
        <w:tabs>
          <w:tab w:val="left" w:pos="284"/>
        </w:tabs>
        <w:spacing w:after="0" w:line="240" w:lineRule="auto"/>
        <w:ind w:firstLine="36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Участие на подизпълнители - /вписват се ако има такива и представете от всеки подизпълнител декларация (свободен текст), че е поел задължение към вас да изпълни посочения  дял от поръчката/.      </w:t>
      </w:r>
    </w:p>
    <w:p w:rsidR="00BB7A6F" w:rsidRPr="00BB7A6F" w:rsidRDefault="00BB7A6F" w:rsidP="00BB7A6F">
      <w:pPr>
        <w:tabs>
          <w:tab w:val="left" w:pos="284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BB7A6F" w:rsidRPr="00BB7A6F" w:rsidRDefault="00BB7A6F" w:rsidP="00BB7A6F">
      <w:pPr>
        <w:tabs>
          <w:tab w:val="left" w:pos="284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BB7A6F" w:rsidRPr="00BB7A6F" w:rsidRDefault="00BB7A6F" w:rsidP="00337C2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/>
        </w:rPr>
        <w:t>Дата ……………………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Управител: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(подпис на лицето и печат на </w:t>
      </w:r>
      <w:r w:rsidR="00337C2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>фирмата)</w:t>
      </w: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BB7A6F" w:rsidRPr="00BB7A6F" w:rsidRDefault="00BB7A6F" w:rsidP="00BB7A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u w:val="single"/>
          <w:lang w:val="bg-BG"/>
        </w:rPr>
        <w:t>Указания за подготовката на техническото предложение</w:t>
      </w: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337C20" w:rsidRDefault="00BB7A6F" w:rsidP="00BB7A6F">
      <w:pPr>
        <w:numPr>
          <w:ilvl w:val="0"/>
          <w:numId w:val="7"/>
        </w:num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337C20">
        <w:rPr>
          <w:rFonts w:ascii="Times New Roman" w:hAnsi="Times New Roman" w:cs="Times New Roman"/>
          <w:b/>
          <w:sz w:val="24"/>
          <w:szCs w:val="24"/>
          <w:lang w:val="bg-BG"/>
        </w:rPr>
        <w:t>Участникът задължително оферира</w:t>
      </w:r>
      <w:r w:rsidR="00337C20">
        <w:rPr>
          <w:rFonts w:ascii="Times New Roman" w:hAnsi="Times New Roman" w:cs="Times New Roman"/>
          <w:sz w:val="24"/>
          <w:szCs w:val="24"/>
          <w:lang w:val="bg-BG"/>
        </w:rPr>
        <w:t xml:space="preserve"> всички номенклатури от лекарствената листа</w:t>
      </w:r>
    </w:p>
    <w:p w:rsidR="00BB7A6F" w:rsidRPr="00337C20" w:rsidRDefault="00BB7A6F" w:rsidP="00BB7A6F">
      <w:pPr>
        <w:numPr>
          <w:ilvl w:val="0"/>
          <w:numId w:val="7"/>
        </w:num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337C20">
        <w:rPr>
          <w:rFonts w:ascii="Times New Roman" w:hAnsi="Times New Roman" w:cs="Times New Roman"/>
          <w:lang w:val="bg-BG"/>
        </w:rPr>
        <w:t xml:space="preserve">В случай, че даден  лекарствен продукт   към момента на провеждане </w:t>
      </w:r>
      <w:r w:rsidR="00337C20" w:rsidRPr="00337C20">
        <w:rPr>
          <w:rFonts w:ascii="Times New Roman" w:hAnsi="Times New Roman" w:cs="Times New Roman"/>
          <w:lang w:val="bg-BG"/>
        </w:rPr>
        <w:t xml:space="preserve">на </w:t>
      </w:r>
      <w:r w:rsidR="00337C20">
        <w:rPr>
          <w:rFonts w:ascii="Times New Roman" w:hAnsi="Times New Roman" w:cs="Times New Roman"/>
          <w:lang w:val="bg-BG"/>
        </w:rPr>
        <w:t>договарянето</w:t>
      </w:r>
      <w:r w:rsidR="00337C20" w:rsidRPr="00337C20">
        <w:rPr>
          <w:rFonts w:ascii="Times New Roman" w:hAnsi="Times New Roman" w:cs="Times New Roman"/>
          <w:lang w:val="bg-BG"/>
        </w:rPr>
        <w:t xml:space="preserve"> </w:t>
      </w:r>
      <w:r w:rsidRPr="00337C20">
        <w:rPr>
          <w:rFonts w:ascii="Times New Roman" w:hAnsi="Times New Roman" w:cs="Times New Roman"/>
          <w:lang w:val="bg-BG"/>
        </w:rPr>
        <w:t>е спряно от производство или внос, кандидатите записват на съответния ред текста “Спрян  от производство /внос/”. Това обстоятелство се доказва пред комисията.</w:t>
      </w:r>
    </w:p>
    <w:p w:rsidR="00BB7A6F" w:rsidRPr="00BB7A6F" w:rsidRDefault="00BB7A6F" w:rsidP="00BB7A6F">
      <w:pPr>
        <w:numPr>
          <w:ilvl w:val="0"/>
          <w:numId w:val="7"/>
        </w:num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Задължително се попълват всички колони.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 При непопълнени колони  предложението на участника </w:t>
      </w:r>
      <w:r w:rsidR="00CE0B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 се предлага за отстраняване! </w:t>
      </w:r>
    </w:p>
    <w:p w:rsidR="00BB7A6F" w:rsidRDefault="00BB7A6F" w:rsidP="00BB7A6F">
      <w:pPr>
        <w:numPr>
          <w:ilvl w:val="0"/>
          <w:numId w:val="7"/>
        </w:num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При попълване на техническото предложение е задължително търговските наименования на лекарствените продукти да са вписани на латински език с оригиналната транскрипция, дадена от производителя. </w:t>
      </w:r>
    </w:p>
    <w:p w:rsidR="00CE0B5E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CE0B5E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CE0B5E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CE0B5E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CE0B5E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CE0B5E" w:rsidRPr="00BB7A6F" w:rsidRDefault="00CE0B5E" w:rsidP="00CE0B5E">
      <w:pPr>
        <w:tabs>
          <w:tab w:val="left" w:pos="-142"/>
          <w:tab w:val="left" w:pos="1276"/>
          <w:tab w:val="num" w:pos="14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BB7A6F" w:rsidRPr="00BB7A6F" w:rsidRDefault="00BB7A6F" w:rsidP="00BB7A6F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ОБРАЗЕЦ  НА  „ПРЕДЛАГАНИ  ЦЕНОВИ ПАРАМЕТРИ”</w:t>
      </w:r>
    </w:p>
    <w:p w:rsidR="00BB7A6F" w:rsidRPr="00BB7A6F" w:rsidRDefault="00BB7A6F" w:rsidP="00BB7A6F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До: …………………………………………………………………………………………......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  <w:r w:rsidRPr="00BB7A6F">
        <w:rPr>
          <w:rFonts w:ascii="Times New Roman" w:hAnsi="Times New Roman" w:cs="Times New Roman"/>
          <w:b/>
          <w:sz w:val="16"/>
          <w:szCs w:val="16"/>
          <w:lang w:val="bg-BG"/>
        </w:rPr>
        <w:t>/наименование на възложителя/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От: ...............................................................................................................................................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  <w:r w:rsidRPr="00BB7A6F">
        <w:rPr>
          <w:rFonts w:ascii="Times New Roman" w:hAnsi="Times New Roman" w:cs="Times New Roman"/>
          <w:b/>
          <w:sz w:val="16"/>
          <w:szCs w:val="16"/>
          <w:lang w:val="bg-BG"/>
        </w:rPr>
        <w:t>/наименование на участника/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с адрес: ........................................................................................................................................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тел.: ......................................, факс: ......................................, </w:t>
      </w:r>
      <w:proofErr w:type="spellStart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e-mail</w:t>
      </w:r>
      <w:proofErr w:type="spellEnd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: .....................................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УВАЖАЕМИ  ДАМИ И ГОСПОДА,</w:t>
      </w:r>
    </w:p>
    <w:p w:rsidR="00BB7A6F" w:rsidRPr="00BB7A6F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Представяме Ви нашето ценово предложение за участие в обявената от Вас процедура на пряко договаряне за възлагане на обществена поръчка с предмет: 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нуждите на „МБАЛ-Чирпан“.</w:t>
      </w:r>
    </w:p>
    <w:p w:rsidR="00BB7A6F" w:rsidRPr="00BB7A6F" w:rsidRDefault="00BB7A6F" w:rsidP="00BB7A6F">
      <w:pPr>
        <w:spacing w:after="0" w:line="300" w:lineRule="exact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 Ценовата ни оферта е: </w:t>
      </w: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8"/>
          <w:szCs w:val="8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tbl>
      <w:tblPr>
        <w:tblW w:w="11069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879"/>
        <w:gridCol w:w="1685"/>
        <w:gridCol w:w="1264"/>
        <w:gridCol w:w="1544"/>
        <w:gridCol w:w="1296"/>
        <w:gridCol w:w="1392"/>
        <w:gridCol w:w="1188"/>
        <w:gridCol w:w="1418"/>
      </w:tblGrid>
      <w:tr w:rsidR="00BB7A6F" w:rsidRPr="00BB7A6F" w:rsidTr="00BB7A6F">
        <w:trPr>
          <w:cantSplit/>
          <w:trHeight w:val="14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Ном</w:t>
            </w:r>
            <w:proofErr w:type="spellEnd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  <w:p w:rsidR="00BB7A6F" w:rsidRPr="00BB7A6F" w:rsidRDefault="00BB7A6F" w:rsidP="00BB7A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7A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АТС КОД</w:t>
            </w:r>
          </w:p>
          <w:p w:rsidR="00BB7A6F" w:rsidRPr="00BB7A6F" w:rsidRDefault="00BB7A6F" w:rsidP="00BB7A6F">
            <w:pPr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Международно непатентно наименование-INN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Лекарствена форма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Количество активно  </w:t>
            </w:r>
            <w:proofErr w:type="spellStart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в-во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Прогнозно количество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Търговско наименование на оферирания лекарствен продукт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proofErr w:type="spellStart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Производи</w:t>
            </w:r>
            <w:proofErr w:type="spellEnd"/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Предлагана</w:t>
            </w:r>
          </w:p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Ценови параметри</w:t>
            </w:r>
          </w:p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</w:t>
            </w:r>
          </w:p>
          <w:p w:rsidR="00BB7A6F" w:rsidRPr="00BB7A6F" w:rsidRDefault="00BB7A6F" w:rsidP="00BB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B7A6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ДДС</w:t>
            </w:r>
          </w:p>
        </w:tc>
      </w:tr>
      <w:tr w:rsidR="00BB7A6F" w:rsidRPr="00BB7A6F" w:rsidTr="00BB7A6F">
        <w:trPr>
          <w:cantSplit/>
          <w:trHeight w:val="1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B7A6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9</w:t>
            </w:r>
          </w:p>
        </w:tc>
      </w:tr>
      <w:tr w:rsidR="00BB7A6F" w:rsidRPr="00BB7A6F" w:rsidTr="00BB7A6F">
        <w:trPr>
          <w:cantSplit/>
          <w:trHeight w:val="3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</w:tr>
      <w:tr w:rsidR="00BB7A6F" w:rsidRPr="00BB7A6F" w:rsidTr="00BB7A6F">
        <w:trPr>
          <w:cantSplit/>
          <w:trHeight w:val="35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6F" w:rsidRPr="00BB7A6F" w:rsidRDefault="00BB7A6F" w:rsidP="00BB7A6F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</w:tr>
    </w:tbl>
    <w:p w:rsidR="00BB7A6F" w:rsidRPr="00BB7A6F" w:rsidRDefault="00BB7A6F" w:rsidP="00BB7A6F">
      <w:pPr>
        <w:spacing w:after="0" w:line="300" w:lineRule="exact"/>
        <w:ind w:left="720" w:firstLine="720"/>
        <w:jc w:val="both"/>
        <w:outlineLvl w:val="0"/>
        <w:rPr>
          <w:rFonts w:ascii="Times New Roman" w:hAnsi="Times New Roman" w:cs="Times New Roman"/>
          <w:b/>
          <w:sz w:val="24"/>
          <w:szCs w:val="20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7A6F">
        <w:rPr>
          <w:rFonts w:ascii="Times New Roman" w:hAnsi="Times New Roman"/>
          <w:sz w:val="24"/>
          <w:szCs w:val="24"/>
        </w:rPr>
        <w:t>При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така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предложените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от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нас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условия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BB7A6F">
        <w:rPr>
          <w:rFonts w:ascii="Times New Roman" w:hAnsi="Times New Roman"/>
          <w:sz w:val="24"/>
          <w:szCs w:val="24"/>
        </w:rPr>
        <w:t>нашата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ценова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оферта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сме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включили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всички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разходи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7A6F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B7A6F">
        <w:rPr>
          <w:rFonts w:ascii="Times New Roman" w:hAnsi="Times New Roman"/>
          <w:sz w:val="24"/>
          <w:szCs w:val="24"/>
        </w:rPr>
        <w:t>качественото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на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поръчката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B7A6F">
        <w:rPr>
          <w:rFonts w:ascii="Times New Roman" w:hAnsi="Times New Roman"/>
          <w:sz w:val="24"/>
          <w:szCs w:val="24"/>
        </w:rPr>
        <w:t>описания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вид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A6F">
        <w:rPr>
          <w:rFonts w:ascii="Times New Roman" w:hAnsi="Times New Roman"/>
          <w:sz w:val="24"/>
          <w:szCs w:val="24"/>
        </w:rPr>
        <w:t>обхват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7A6F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посоченото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B7A6F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спецификация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A6F">
        <w:rPr>
          <w:rFonts w:ascii="Times New Roman" w:hAnsi="Times New Roman"/>
          <w:sz w:val="24"/>
          <w:szCs w:val="24"/>
        </w:rPr>
        <w:t>изскванията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към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изпълнението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на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7A6F">
        <w:rPr>
          <w:rFonts w:ascii="Times New Roman" w:hAnsi="Times New Roman"/>
          <w:sz w:val="24"/>
          <w:szCs w:val="24"/>
        </w:rPr>
        <w:t>както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BB7A6F">
        <w:rPr>
          <w:rFonts w:ascii="Times New Roman" w:hAnsi="Times New Roman"/>
          <w:sz w:val="24"/>
          <w:szCs w:val="24"/>
        </w:rPr>
        <w:t>съответствие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B7A6F">
        <w:rPr>
          <w:rFonts w:ascii="Times New Roman" w:hAnsi="Times New Roman"/>
          <w:sz w:val="24"/>
          <w:szCs w:val="24"/>
        </w:rPr>
        <w:t>нашето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Техническо</w:t>
      </w:r>
      <w:proofErr w:type="spellEnd"/>
      <w:r w:rsidRPr="00BB7A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7A6F">
        <w:rPr>
          <w:rFonts w:ascii="Times New Roman" w:hAnsi="Times New Roman"/>
          <w:sz w:val="24"/>
          <w:szCs w:val="24"/>
        </w:rPr>
        <w:t>предложение</w:t>
      </w:r>
      <w:proofErr w:type="spellEnd"/>
      <w:r w:rsidRPr="00BB7A6F">
        <w:rPr>
          <w:rFonts w:ascii="Times New Roman" w:hAnsi="Times New Roman"/>
          <w:sz w:val="24"/>
          <w:szCs w:val="24"/>
        </w:rPr>
        <w:t>.</w:t>
      </w:r>
    </w:p>
    <w:p w:rsidR="00BB7A6F" w:rsidRPr="00BB7A6F" w:rsidRDefault="00BB7A6F" w:rsidP="00BB7A6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tabs>
          <w:tab w:val="left" w:pos="4111"/>
          <w:tab w:val="left" w:pos="5529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Дата ……………………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      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Управител:</w:t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B7A6F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(подпис на лицето и печат на фирмата)</w:t>
      </w:r>
    </w:p>
    <w:p w:rsidR="00BB7A6F" w:rsidRPr="00BB7A6F" w:rsidRDefault="00BB7A6F" w:rsidP="00BB7A6F">
      <w:pPr>
        <w:spacing w:after="0" w:line="200" w:lineRule="exact"/>
        <w:ind w:left="851" w:firstLine="36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00" w:lineRule="exact"/>
        <w:ind w:left="851" w:firstLine="36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00" w:lineRule="exact"/>
        <w:ind w:left="851" w:firstLine="36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Указания за попълване:</w:t>
      </w:r>
    </w:p>
    <w:p w:rsidR="00BB7A6F" w:rsidRPr="00BB7A6F" w:rsidRDefault="00BB7A6F" w:rsidP="00BB7A6F">
      <w:pPr>
        <w:spacing w:after="0" w:line="200" w:lineRule="exact"/>
        <w:ind w:left="851" w:firstLine="36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8E3E44" w:rsidRDefault="00BB7A6F" w:rsidP="00BB7A6F">
      <w:pPr>
        <w:numPr>
          <w:ilvl w:val="0"/>
          <w:numId w:val="8"/>
        </w:numPr>
        <w:tabs>
          <w:tab w:val="left" w:pos="0"/>
          <w:tab w:val="num" w:pos="993"/>
        </w:tabs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E3E44">
        <w:rPr>
          <w:rFonts w:ascii="Times New Roman" w:hAnsi="Times New Roman" w:cs="Times New Roman"/>
          <w:sz w:val="24"/>
          <w:szCs w:val="24"/>
          <w:lang w:val="bg-BG" w:eastAsia="bg-BG"/>
        </w:rPr>
        <w:t>Ценовите параметри, които участникът предлага, трябва да бъдат за посочената от възложителя в колона 4 лекарствена форма - таблетка, ампула, флакон и др., а не за опаковка!</w:t>
      </w:r>
    </w:p>
    <w:p w:rsidR="00BB7A6F" w:rsidRPr="008E3E44" w:rsidRDefault="00BB7A6F" w:rsidP="00BB7A6F">
      <w:pPr>
        <w:numPr>
          <w:ilvl w:val="0"/>
          <w:numId w:val="8"/>
        </w:numPr>
        <w:tabs>
          <w:tab w:val="left" w:pos="0"/>
          <w:tab w:val="num" w:pos="993"/>
        </w:tabs>
        <w:spacing w:after="0" w:line="240" w:lineRule="auto"/>
        <w:ind w:hanging="928"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E3E44">
        <w:rPr>
          <w:rFonts w:ascii="Times New Roman" w:hAnsi="Times New Roman" w:cs="Times New Roman"/>
          <w:sz w:val="24"/>
          <w:szCs w:val="24"/>
          <w:lang w:val="bg-BG"/>
        </w:rPr>
        <w:t>Предлаганите ценови параметри  се предлага  с включен  ДДС.</w:t>
      </w:r>
    </w:p>
    <w:p w:rsidR="00BB7A6F" w:rsidRPr="008E3E44" w:rsidRDefault="00BB7A6F" w:rsidP="00BB7A6F">
      <w:pPr>
        <w:numPr>
          <w:ilvl w:val="0"/>
          <w:numId w:val="8"/>
        </w:numPr>
        <w:tabs>
          <w:tab w:val="left" w:pos="0"/>
          <w:tab w:val="num" w:pos="993"/>
        </w:tabs>
        <w:spacing w:after="0" w:line="240" w:lineRule="auto"/>
        <w:ind w:left="993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E3E44">
        <w:rPr>
          <w:rFonts w:ascii="Times New Roman" w:hAnsi="Times New Roman" w:cs="Times New Roman"/>
          <w:sz w:val="24"/>
          <w:szCs w:val="24"/>
          <w:lang w:val="bg-BG" w:eastAsia="bg-BG"/>
        </w:rPr>
        <w:t>В случай, че даден  лекарствен продукт от дадена  позиция  към момента на провеждане на конкурса е спряно от производство или внос, кандидатите записват на съответния ред текста “Спрян  от производство /внос/”. Кандидати не оферирали цена или не написали обяснение с посочения текст се отстраняват от по-нататъшно участие в конкурса.</w:t>
      </w:r>
    </w:p>
    <w:p w:rsidR="00BB7A6F" w:rsidRPr="008E3E44" w:rsidRDefault="00BB7A6F" w:rsidP="00BB7A6F">
      <w:pPr>
        <w:spacing w:line="200" w:lineRule="exact"/>
        <w:ind w:left="851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ДЕКЛАРАЦИЯ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за приемане на условията в проекта на договора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……………………....................................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right="7" w:firstLine="741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  <w:t>(три имена)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>Лична карта № ............................., изд. от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..............., на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........г.,</w:t>
      </w: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  <w:t xml:space="preserve">На длъжност 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firstLine="741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bg-BG" w:eastAsia="bg-BG"/>
        </w:rPr>
        <w:t>(посочете длъжността)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на участника</w:t>
      </w:r>
      <w:r w:rsidRPr="00BB7A6F">
        <w:rPr>
          <w:rFonts w:ascii="Times New Roman" w:hAnsi="Times New Roman" w:cs="Times New Roman"/>
          <w:spacing w:val="3"/>
          <w:w w:val="120"/>
          <w:sz w:val="24"/>
          <w:szCs w:val="24"/>
          <w:lang w:val="bg-BG" w:eastAsia="bg-BG"/>
        </w:rPr>
        <w:t>: „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…………………………………………..……………………………………”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в процедура за процедура на пряко договаряне за възлагане на обществена поръчка с предмет: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  <w:t>ДЕКЛАРИРАМ: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 без възражения</w:t>
      </w:r>
      <w:r w:rsidRPr="00BB7A6F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условията в него.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13"/>
          <w:sz w:val="25"/>
          <w:szCs w:val="25"/>
          <w:lang w:val="bg-BG" w:eastAsia="bg-BG"/>
        </w:rPr>
        <w:t>г.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>Декларатор: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  <w:t xml:space="preserve">1.  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bg-BG" w:eastAsia="bg-BG"/>
        </w:rPr>
        <w:t>(дата на подписване)</w:t>
      </w:r>
      <w:r w:rsidRPr="00BB7A6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  <w:t>(подпис и печат)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ЗА СРОК НА ВАЛИДНОСТ НА ОФЕРТАТА 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7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……………………....................................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 w:right="7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  <w:t>(три имена)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ind w:left="72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>Лична карта № ............................., изд. от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..............., на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........г.,</w:t>
      </w: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  <w:t xml:space="preserve">На длъжност 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bg-BG" w:eastAsia="bg-BG"/>
        </w:rPr>
        <w:t>(посочете длъжността)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на участника</w:t>
      </w:r>
      <w:r w:rsidRPr="00BB7A6F">
        <w:rPr>
          <w:rFonts w:ascii="Times New Roman" w:hAnsi="Times New Roman" w:cs="Times New Roman"/>
          <w:spacing w:val="3"/>
          <w:w w:val="120"/>
          <w:sz w:val="24"/>
          <w:szCs w:val="24"/>
          <w:lang w:val="bg-BG" w:eastAsia="bg-BG"/>
        </w:rPr>
        <w:t>: „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…………………………………………..……………………………………”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B7A6F" w:rsidRPr="008E3E44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в процедура за процедура на пряко договаряне за възлагане на обществена поръчка с предмет: </w:t>
      </w:r>
      <w:r w:rsidRPr="008E3E44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Доставка на лекарствени продукти за Отделение по </w:t>
      </w:r>
      <w:proofErr w:type="spellStart"/>
      <w:r w:rsidRPr="008E3E44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Хемодиализа</w:t>
      </w:r>
      <w:proofErr w:type="spellEnd"/>
      <w:r w:rsidRPr="008E3E44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  <w:t>ДЕКЛАРИРАМ:</w:t>
      </w:r>
    </w:p>
    <w:p w:rsidR="00BB7A6F" w:rsidRPr="00BB7A6F" w:rsidRDefault="00BB7A6F" w:rsidP="00BB7A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ind w:right="362"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</w:pPr>
      <w:r w:rsidRPr="00BB7A6F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 xml:space="preserve">Срокът на валидност на представената оферта е ….. / словом ................................../ календарни дни, 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считано от датата, обявена като краен срок за получаване на офертите</w:t>
      </w:r>
      <w:r w:rsidRPr="00BB7A6F">
        <w:rPr>
          <w:rFonts w:ascii="Times New Roman" w:eastAsia="Lucida Sans Unicode" w:hAnsi="Times New Roman" w:cs="Times New Roman"/>
          <w:kern w:val="1"/>
          <w:sz w:val="24"/>
          <w:szCs w:val="24"/>
          <w:lang w:val="bg-BG" w:eastAsia="ar-SA"/>
        </w:rPr>
        <w:t xml:space="preserve">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 w:firstLine="686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 w:firstLine="686"/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13"/>
          <w:sz w:val="25"/>
          <w:szCs w:val="25"/>
          <w:lang w:val="bg-BG" w:eastAsia="bg-BG"/>
        </w:rPr>
        <w:t>г.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>Декларатор: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6120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 w:firstLine="686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  <w:t xml:space="preserve">1.  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 w:firstLine="686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bg-BG" w:eastAsia="bg-BG"/>
        </w:rPr>
        <w:t>(дата на подписване)</w:t>
      </w:r>
      <w:r w:rsidRPr="00BB7A6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  <w:t>(подпис и печат)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 w:firstLine="686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……………………....................................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right="7" w:firstLine="741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  <w:t>(три имена)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>Лична карта№ ............................., изд. от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..............., на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........г.,</w:t>
      </w: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  <w:t xml:space="preserve"> На длъжност 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firstLine="741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bg-BG" w:eastAsia="bg-BG"/>
        </w:rPr>
        <w:t>(посочете длъжността)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на участника</w:t>
      </w:r>
      <w:r w:rsidRPr="00BB7A6F">
        <w:rPr>
          <w:rFonts w:ascii="Times New Roman" w:hAnsi="Times New Roman" w:cs="Times New Roman"/>
          <w:spacing w:val="3"/>
          <w:w w:val="120"/>
          <w:sz w:val="24"/>
          <w:szCs w:val="24"/>
          <w:lang w:val="bg-BG" w:eastAsia="bg-BG"/>
        </w:rPr>
        <w:t>: „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…………………………………………..……………………………………”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в процедура за процедура на пряко договаряне за възлагане на обществена поръчка с предмет: </w:t>
      </w:r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BB7A6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ЧЕ: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Лекарствените продукти, с които представляваното от мен дружество участва в процедурата,  отговарят на изискванията на ЗЛПХМ и притежават валидно разрешение за употреба в Р България, издадено по реда на ЗЛПХМ или Регламент (ЕО) № 726/2004г. на Европейския парламент и Съвета /чл.23, ал. 1 на ЗЛПХМ/.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чл. 313 от НК за деклариране на неверни данни.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</w:pPr>
      <w:r w:rsidRPr="00BB7A6F">
        <w:rPr>
          <w:rFonts w:ascii="Times New Roman" w:hAnsi="Times New Roman" w:cs="Times New Roman"/>
          <w:sz w:val="20"/>
          <w:szCs w:val="20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13"/>
          <w:sz w:val="25"/>
          <w:szCs w:val="25"/>
          <w:lang w:val="bg-BG" w:eastAsia="bg-BG"/>
        </w:rPr>
        <w:t>г.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>Декларатор: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  <w:t xml:space="preserve">1.  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bg-BG" w:eastAsia="bg-BG"/>
        </w:rPr>
        <w:t>(дата на подписване)</w:t>
      </w:r>
      <w:r w:rsidRPr="00BB7A6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  <w:t>(подпис и печат)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bg-BG"/>
        </w:rPr>
      </w:pP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  <w:r w:rsidRPr="00BB7A6F">
        <w:rPr>
          <w:rFonts w:ascii="Times New Roman" w:eastAsia="Calibri" w:hAnsi="Times New Roman" w:cs="Times New Roman"/>
          <w:b/>
          <w:bCs/>
          <w:lang w:val="bg-BG"/>
        </w:rPr>
        <w:t>ДЕКЛАРАЦИЯ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  <w:r w:rsidRPr="00BB7A6F">
        <w:rPr>
          <w:rFonts w:ascii="Times New Roman" w:eastAsia="Calibri" w:hAnsi="Times New Roman" w:cs="Times New Roman"/>
          <w:b/>
          <w:bCs/>
          <w:lang w:val="bg-BG"/>
        </w:rPr>
        <w:t>по чл. 4, ал. 7 и по чл. 6, ал. 5, т. 3 от Закон за мерките срещу изпирането на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  <w:r w:rsidRPr="00BB7A6F">
        <w:rPr>
          <w:rFonts w:ascii="Times New Roman" w:eastAsia="Calibri" w:hAnsi="Times New Roman" w:cs="Times New Roman"/>
          <w:b/>
          <w:bCs/>
          <w:lang w:val="bg-BG"/>
        </w:rPr>
        <w:t>пари (ЗМИП)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 xml:space="preserve">Долуподписаният/ата: ……………………, с ЕГН …………………, постоянен адрес ............................................................,гражданство.............................................................................., документ за самоличност ....................., издаден/а на .............................., от МВР - гр. ......................, в качеството ми на …………………, в ................................................................................, с ЕИК…………………., данъчен №........................................, със седалище и адрес на управление: ................................., тел./факс.............................., участник, определен за изпълнител в процедура за процедура на пряко договаряне за възлагане на обществена поръчка с предмет: </w:t>
      </w:r>
      <w:r w:rsidRPr="00BB7A6F">
        <w:rPr>
          <w:rFonts w:ascii="Times New Roman" w:eastAsia="Calibri" w:hAnsi="Times New Roman" w:cs="Times New Roman"/>
          <w:b/>
          <w:lang w:val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eastAsia="Calibri" w:hAnsi="Times New Roman" w:cs="Times New Roman"/>
          <w:b/>
          <w:lang w:val="bg-BG"/>
        </w:rPr>
        <w:t>Хемодиализа</w:t>
      </w:r>
      <w:proofErr w:type="spellEnd"/>
      <w:r w:rsidRPr="00BB7A6F">
        <w:rPr>
          <w:rFonts w:ascii="Times New Roman" w:eastAsia="Calibri" w:hAnsi="Times New Roman" w:cs="Times New Roman"/>
          <w:b/>
          <w:lang w:val="bg-BG"/>
        </w:rPr>
        <w:t xml:space="preserve"> за нуждите на „МБАЛ-Чирпан“.</w:t>
      </w:r>
    </w:p>
    <w:p w:rsidR="00BB7A6F" w:rsidRDefault="00BB7A6F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8E3E44" w:rsidRDefault="008E3E44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8E3E44" w:rsidRPr="00BB7A6F" w:rsidRDefault="008E3E44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  <w:r w:rsidRPr="00BB7A6F">
        <w:rPr>
          <w:rFonts w:ascii="Times New Roman" w:eastAsia="Calibri" w:hAnsi="Times New Roman" w:cs="Times New Roman"/>
          <w:b/>
          <w:bCs/>
          <w:lang w:val="bg-BG"/>
        </w:rPr>
        <w:t>ДЕКЛАРИРАМ,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>че паричните средства — предмет на посочената операция (сделка), в размер на ...................... лева, без ДДС, имат следния произход: .................................</w:t>
      </w:r>
    </w:p>
    <w:p w:rsidR="00BB7A6F" w:rsidRPr="00BB7A6F" w:rsidRDefault="00BB7A6F" w:rsidP="00BB7A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BB7A6F" w:rsidRPr="00BB7A6F" w:rsidRDefault="00BB7A6F" w:rsidP="00BB7A6F">
      <w:pPr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jc w:val="both"/>
        <w:rPr>
          <w:rFonts w:ascii="Times New Roman" w:eastAsia="Calibri" w:hAnsi="Times New Roman" w:cs="Times New Roman"/>
          <w:lang w:val="bg-BG"/>
        </w:rPr>
      </w:pPr>
    </w:p>
    <w:p w:rsidR="00BB7A6F" w:rsidRDefault="00BB7A6F" w:rsidP="00BB7A6F">
      <w:pPr>
        <w:jc w:val="both"/>
        <w:rPr>
          <w:rFonts w:ascii="Times New Roman" w:eastAsia="Calibri" w:hAnsi="Times New Roman" w:cs="Times New Roman"/>
          <w:lang w:val="bg-BG"/>
        </w:rPr>
      </w:pPr>
    </w:p>
    <w:p w:rsidR="008E3E44" w:rsidRPr="00BB7A6F" w:rsidRDefault="008E3E44" w:rsidP="00BB7A6F">
      <w:pPr>
        <w:jc w:val="both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 xml:space="preserve"> 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 xml:space="preserve">Дата: _________  </w:t>
      </w:r>
      <w:r w:rsidRPr="00BB7A6F">
        <w:rPr>
          <w:rFonts w:ascii="Times New Roman" w:eastAsia="Calibri" w:hAnsi="Times New Roman" w:cs="Times New Roman"/>
          <w:lang w:val="ru-RU"/>
        </w:rPr>
        <w:tab/>
      </w:r>
      <w:r w:rsidRPr="00BB7A6F">
        <w:rPr>
          <w:rFonts w:ascii="Times New Roman" w:eastAsia="Calibri" w:hAnsi="Times New Roman" w:cs="Times New Roman"/>
          <w:lang w:val="ru-RU"/>
        </w:rPr>
        <w:tab/>
      </w:r>
      <w:r w:rsidRPr="00BB7A6F">
        <w:rPr>
          <w:rFonts w:ascii="Times New Roman" w:eastAsia="Calibri" w:hAnsi="Times New Roman" w:cs="Times New Roman"/>
          <w:lang w:val="ru-RU"/>
        </w:rPr>
        <w:tab/>
      </w:r>
      <w:r w:rsidRPr="00BB7A6F">
        <w:rPr>
          <w:rFonts w:ascii="Times New Roman" w:eastAsia="Calibri" w:hAnsi="Times New Roman" w:cs="Times New Roman"/>
          <w:lang w:val="ru-RU"/>
        </w:rPr>
        <w:tab/>
      </w:r>
      <w:r w:rsidRPr="00BB7A6F">
        <w:rPr>
          <w:rFonts w:ascii="Times New Roman" w:eastAsia="Calibri" w:hAnsi="Times New Roman" w:cs="Times New Roman"/>
          <w:lang w:val="ru-RU"/>
        </w:rPr>
        <w:tab/>
      </w:r>
      <w:r w:rsidRPr="00BB7A6F">
        <w:rPr>
          <w:rFonts w:ascii="Times New Roman" w:eastAsia="Calibri" w:hAnsi="Times New Roman" w:cs="Times New Roman"/>
          <w:lang w:val="bg-BG"/>
        </w:rPr>
        <w:t>Декларатор _______________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bg-BG"/>
        </w:rPr>
        <w:t>(подпис)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lang w:val="ru-RU"/>
        </w:rPr>
      </w:pPr>
      <w:r w:rsidRPr="00BB7A6F">
        <w:rPr>
          <w:rFonts w:ascii="Times New Roman" w:eastAsia="Calibri" w:hAnsi="Times New Roman" w:cs="Times New Roman"/>
          <w:lang w:val="ru-RU"/>
        </w:rPr>
        <w:t xml:space="preserve">         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lang w:val="bg-BG"/>
        </w:rPr>
      </w:pPr>
      <w:r w:rsidRPr="00BB7A6F">
        <w:rPr>
          <w:rFonts w:ascii="Times New Roman" w:eastAsia="Calibri" w:hAnsi="Times New Roman" w:cs="Times New Roman"/>
          <w:lang w:val="ru-RU"/>
        </w:rPr>
        <w:t xml:space="preserve">            </w:t>
      </w:r>
      <w:r w:rsidRPr="00BB7A6F">
        <w:rPr>
          <w:rFonts w:ascii="Times New Roman" w:eastAsia="Calibri" w:hAnsi="Times New Roman" w:cs="Times New Roman"/>
          <w:lang w:val="bg-BG"/>
        </w:rPr>
        <w:t>Име, длъжност: _______________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val="bg-BG"/>
        </w:rPr>
      </w:pP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spacing w:after="0" w:line="240" w:lineRule="auto"/>
        <w:rPr>
          <w:rFonts w:ascii="Arial" w:eastAsia="Calibri" w:hAnsi="Arial" w:cs="Arial"/>
          <w:i/>
          <w:sz w:val="18"/>
          <w:szCs w:val="18"/>
          <w:lang w:val="bg-BG"/>
        </w:rPr>
      </w:pPr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*</w:t>
      </w:r>
      <w:r w:rsidRPr="00BB7A6F">
        <w:rPr>
          <w:rFonts w:ascii="Arial" w:eastAsia="Calibri" w:hAnsi="Arial" w:cs="Arial"/>
          <w:i/>
          <w:sz w:val="18"/>
          <w:szCs w:val="18"/>
        </w:rPr>
        <w:t xml:space="preserve"> 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Представя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се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само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от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участника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, </w:t>
      </w:r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определен</w:t>
      </w:r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за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Изпълнител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при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подписване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на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договор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а</w:t>
      </w:r>
    </w:p>
    <w:p w:rsidR="00BB7A6F" w:rsidRPr="00BB7A6F" w:rsidRDefault="00BB7A6F" w:rsidP="00BB7A6F">
      <w:pPr>
        <w:spacing w:after="6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Times New Roman"/>
          <w:b/>
          <w:bCs/>
          <w:color w:val="000000"/>
          <w:spacing w:val="-2"/>
          <w:lang w:val="bg-BG"/>
        </w:rPr>
      </w:pP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lastRenderedPageBreak/>
        <w:t>ДЕКЛАРАЦИЯ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Times New Roman"/>
          <w:b/>
          <w:bCs/>
          <w:color w:val="000000"/>
          <w:spacing w:val="-2"/>
          <w:lang w:val="bg-BG"/>
        </w:rPr>
      </w:pP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ЗА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 </w:t>
      </w: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ДЕЙСТВИТЕЛЕН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 </w:t>
      </w: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 xml:space="preserve">СОБСТВЕНИК 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по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 </w:t>
      </w: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чл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. </w:t>
      </w:r>
      <w:proofErr w:type="gramStart"/>
      <w:r w:rsidRPr="00BB7A6F">
        <w:rPr>
          <w:rFonts w:ascii="Arial" w:hAnsi="Arial" w:cs="Times New Roman"/>
          <w:b/>
          <w:bCs/>
          <w:color w:val="000000"/>
          <w:spacing w:val="-2"/>
        </w:rPr>
        <w:t>6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, </w:t>
      </w: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ал</w:t>
      </w:r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>.</w:t>
      </w:r>
      <w:proofErr w:type="gramEnd"/>
      <w:r w:rsidRPr="00BB7A6F">
        <w:rPr>
          <w:rFonts w:ascii="Arial" w:hAnsi="Arial" w:cs="Arial"/>
          <w:b/>
          <w:bCs/>
          <w:color w:val="000000"/>
          <w:spacing w:val="-2"/>
          <w:lang w:val="bg-BG"/>
        </w:rPr>
        <w:t xml:space="preserve"> 2 </w:t>
      </w:r>
      <w:r w:rsidRPr="00BB7A6F">
        <w:rPr>
          <w:rFonts w:ascii="Arial" w:hAnsi="Arial" w:cs="Times New Roman"/>
          <w:b/>
          <w:bCs/>
          <w:color w:val="000000"/>
          <w:spacing w:val="-2"/>
          <w:lang w:val="bg-BG"/>
        </w:rPr>
        <w:t>ЗМИП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17"/>
        </w:tabs>
        <w:autoSpaceDE w:val="0"/>
        <w:autoSpaceDN w:val="0"/>
        <w:adjustRightInd w:val="0"/>
        <w:spacing w:before="254"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Долуподписаният</w:t>
      </w:r>
      <w:r w:rsidRPr="00BB7A6F">
        <w:rPr>
          <w:rFonts w:ascii="Arial" w:hAnsi="Arial" w:cs="Arial"/>
          <w:color w:val="000000"/>
          <w:spacing w:val="-4"/>
          <w:lang w:val="bg-BG"/>
        </w:rPr>
        <w:t>/</w:t>
      </w:r>
      <w:r w:rsidRPr="00BB7A6F">
        <w:rPr>
          <w:rFonts w:ascii="Arial" w:hAnsi="Arial" w:cs="Times New Roman"/>
          <w:color w:val="000000"/>
          <w:spacing w:val="-4"/>
          <w:lang w:val="bg-BG"/>
        </w:rPr>
        <w:t>ата</w:t>
      </w:r>
      <w:r w:rsidRPr="00BB7A6F">
        <w:rPr>
          <w:rFonts w:ascii="Arial" w:hAnsi="Arial" w:cs="Arial"/>
          <w:color w:val="000000"/>
          <w:spacing w:val="-4"/>
          <w:lang w:val="bg-BG"/>
        </w:rPr>
        <w:t>:</w:t>
      </w:r>
      <w:r w:rsidRPr="00BB7A6F">
        <w:rPr>
          <w:rFonts w:ascii="Arial" w:hAnsi="Arial" w:cs="Arial"/>
          <w:color w:val="000000"/>
          <w:lang w:val="bg-BG"/>
        </w:rPr>
        <w:tab/>
        <w:t>,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566"/>
        <w:rPr>
          <w:rFonts w:ascii="Arial" w:hAnsi="Arial" w:cs="Arial"/>
          <w:sz w:val="18"/>
          <w:szCs w:val="18"/>
        </w:rPr>
      </w:pPr>
      <w:r w:rsidRPr="00BB7A6F">
        <w:rPr>
          <w:rFonts w:ascii="Arial" w:hAnsi="Arial" w:cs="Arial"/>
          <w:color w:val="000000"/>
          <w:spacing w:val="-1"/>
          <w:sz w:val="18"/>
          <w:szCs w:val="18"/>
          <w:lang w:val="bg-BG"/>
        </w:rPr>
        <w:t>(</w:t>
      </w:r>
      <w:r w:rsidRPr="00BB7A6F">
        <w:rPr>
          <w:rFonts w:ascii="Arial" w:hAnsi="Arial" w:cs="Times New Roman"/>
          <w:color w:val="000000"/>
          <w:spacing w:val="-1"/>
          <w:sz w:val="18"/>
          <w:szCs w:val="18"/>
          <w:lang w:val="bg-BG"/>
        </w:rPr>
        <w:t>име</w:t>
      </w:r>
      <w:r w:rsidRPr="00BB7A6F">
        <w:rPr>
          <w:rFonts w:ascii="Arial" w:hAnsi="Arial" w:cs="Arial"/>
          <w:color w:val="000000"/>
          <w:spacing w:val="-1"/>
          <w:sz w:val="18"/>
          <w:szCs w:val="18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18"/>
          <w:szCs w:val="18"/>
          <w:lang w:val="bg-BG"/>
        </w:rPr>
        <w:t>презиме</w:t>
      </w:r>
      <w:r w:rsidRPr="00BB7A6F">
        <w:rPr>
          <w:rFonts w:ascii="Arial" w:hAnsi="Arial" w:cs="Arial"/>
          <w:color w:val="000000"/>
          <w:spacing w:val="-1"/>
          <w:sz w:val="18"/>
          <w:szCs w:val="18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18"/>
          <w:szCs w:val="18"/>
          <w:lang w:val="bg-BG"/>
        </w:rPr>
        <w:t>фамилия</w:t>
      </w:r>
      <w:r w:rsidRPr="00BB7A6F">
        <w:rPr>
          <w:rFonts w:ascii="Arial" w:hAnsi="Arial" w:cs="Arial"/>
          <w:color w:val="000000"/>
          <w:spacing w:val="-1"/>
          <w:sz w:val="18"/>
          <w:szCs w:val="18"/>
          <w:lang w:val="bg-BG"/>
        </w:rPr>
        <w:t>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50"/>
        </w:tabs>
        <w:autoSpaceDE w:val="0"/>
        <w:autoSpaceDN w:val="0"/>
        <w:adjustRightInd w:val="0"/>
        <w:spacing w:after="0" w:line="250" w:lineRule="exact"/>
        <w:ind w:left="38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14"/>
          <w:lang w:val="bg-BG"/>
        </w:rPr>
        <w:t>ЕГН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8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5"/>
          <w:lang w:val="bg-BG"/>
        </w:rPr>
        <w:t>постоянен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after="0" w:line="250" w:lineRule="exact"/>
        <w:ind w:left="2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5"/>
          <w:lang w:val="bg-BG"/>
        </w:rPr>
        <w:t>адрес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98"/>
        </w:tabs>
        <w:autoSpaceDE w:val="0"/>
        <w:autoSpaceDN w:val="0"/>
        <w:adjustRightInd w:val="0"/>
        <w:spacing w:before="5" w:after="0" w:line="250" w:lineRule="exact"/>
        <w:ind w:left="3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гражданство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документ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за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154"/>
        </w:tabs>
        <w:autoSpaceDE w:val="0"/>
        <w:autoSpaceDN w:val="0"/>
        <w:adjustRightInd w:val="0"/>
        <w:spacing w:after="0" w:line="250" w:lineRule="exact"/>
        <w:ind w:left="2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5"/>
          <w:lang w:val="bg-BG"/>
        </w:rPr>
        <w:t>самоличност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after="0" w:line="250" w:lineRule="exact"/>
        <w:ind w:left="3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в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качеството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ми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на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законен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представител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(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пълномощник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)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на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8376"/>
        </w:tabs>
        <w:autoSpaceDE w:val="0"/>
        <w:autoSpaceDN w:val="0"/>
        <w:adjustRightInd w:val="0"/>
        <w:spacing w:after="0" w:line="250" w:lineRule="exact"/>
        <w:ind w:left="2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sz w:val="20"/>
          <w:szCs w:val="20"/>
        </w:rPr>
        <w:tab/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вписано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5" w:after="0" w:line="250" w:lineRule="exact"/>
        <w:ind w:left="2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в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регистъра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при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24" w:right="461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lang w:val="bg-BG"/>
        </w:rPr>
        <w:t>Декларирам</w:t>
      </w:r>
      <w:r w:rsidRPr="00BB7A6F">
        <w:rPr>
          <w:rFonts w:ascii="Arial" w:hAnsi="Arial" w:cs="Arial"/>
          <w:color w:val="00000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lang w:val="bg-BG"/>
        </w:rPr>
        <w:t>че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действителен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собственик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по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смисъла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на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чл</w:t>
      </w:r>
      <w:r w:rsidRPr="00BB7A6F">
        <w:rPr>
          <w:rFonts w:ascii="Arial" w:hAnsi="Arial" w:cs="Arial"/>
          <w:color w:val="000000"/>
          <w:lang w:val="bg-BG"/>
        </w:rPr>
        <w:t>.</w:t>
      </w:r>
      <w:r w:rsidRPr="00BB7A6F">
        <w:rPr>
          <w:rFonts w:ascii="Arial" w:hAnsi="Arial" w:cs="Times New Roman"/>
          <w:color w:val="000000"/>
        </w:rPr>
        <w:t>6</w:t>
      </w:r>
      <w:r w:rsidRPr="00BB7A6F">
        <w:rPr>
          <w:rFonts w:ascii="Arial" w:hAnsi="Arial" w:cs="Arial"/>
          <w:color w:val="00000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lang w:val="bg-BG"/>
        </w:rPr>
        <w:t>ал</w:t>
      </w:r>
      <w:r w:rsidRPr="00BB7A6F">
        <w:rPr>
          <w:rFonts w:ascii="Arial" w:hAnsi="Arial" w:cs="Arial"/>
          <w:color w:val="000000"/>
          <w:lang w:val="bg-BG"/>
        </w:rPr>
        <w:t xml:space="preserve">.2 </w:t>
      </w:r>
      <w:r w:rsidRPr="00BB7A6F">
        <w:rPr>
          <w:rFonts w:ascii="Arial" w:hAnsi="Arial" w:cs="Times New Roman"/>
          <w:color w:val="000000"/>
          <w:lang w:val="bg-BG"/>
        </w:rPr>
        <w:t>ЗМИП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във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>връзка</w:t>
      </w:r>
      <w:r w:rsidRPr="00BB7A6F">
        <w:rPr>
          <w:rFonts w:ascii="Arial" w:hAnsi="Arial" w:cs="Arial"/>
          <w:color w:val="00000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lang w:val="bg-BG"/>
        </w:rPr>
        <w:t xml:space="preserve">с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чл</w:t>
      </w:r>
      <w:r w:rsidRPr="00BB7A6F">
        <w:rPr>
          <w:rFonts w:ascii="Arial" w:hAnsi="Arial" w:cs="Arial"/>
          <w:color w:val="000000"/>
          <w:spacing w:val="-1"/>
          <w:lang w:val="bg-BG"/>
        </w:rPr>
        <w:t>.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З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ал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.5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ППЗМИП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на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горепосоченото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юридическо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лице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е</w:t>
      </w:r>
      <w:r w:rsidRPr="00BB7A6F">
        <w:rPr>
          <w:rFonts w:ascii="Arial" w:hAnsi="Arial" w:cs="Arial"/>
          <w:color w:val="000000"/>
          <w:spacing w:val="-1"/>
          <w:lang w:val="bg-BG"/>
        </w:rPr>
        <w:t>/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са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следното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физическо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лице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/ </w:t>
      </w:r>
      <w:r w:rsidRPr="00BB7A6F">
        <w:rPr>
          <w:rFonts w:ascii="Arial" w:hAnsi="Arial" w:cs="Times New Roman"/>
          <w:color w:val="000000"/>
          <w:spacing w:val="-2"/>
          <w:lang w:val="bg-BG"/>
        </w:rPr>
        <w:t>следните</w:t>
      </w:r>
      <w:r w:rsidRPr="00BB7A6F">
        <w:rPr>
          <w:rFonts w:ascii="Arial" w:hAnsi="Arial" w:cs="Arial"/>
          <w:color w:val="000000"/>
          <w:spacing w:val="-2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2"/>
          <w:lang w:val="bg-BG"/>
        </w:rPr>
        <w:t>физически</w:t>
      </w:r>
      <w:r w:rsidRPr="00BB7A6F">
        <w:rPr>
          <w:rFonts w:ascii="Arial" w:hAnsi="Arial" w:cs="Arial"/>
          <w:color w:val="000000"/>
          <w:spacing w:val="-2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2"/>
          <w:lang w:val="bg-BG"/>
        </w:rPr>
        <w:t>лица</w:t>
      </w:r>
      <w:r w:rsidRPr="00BB7A6F">
        <w:rPr>
          <w:rFonts w:ascii="Arial" w:hAnsi="Arial" w:cs="Arial"/>
          <w:color w:val="000000"/>
          <w:spacing w:val="-2"/>
          <w:lang w:val="bg-BG"/>
        </w:rPr>
        <w:t>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84"/>
        </w:tabs>
        <w:autoSpaceDE w:val="0"/>
        <w:autoSpaceDN w:val="0"/>
        <w:adjustRightInd w:val="0"/>
        <w:spacing w:before="250" w:after="0" w:line="240" w:lineRule="auto"/>
        <w:ind w:left="38"/>
        <w:rPr>
          <w:rFonts w:ascii="Arial" w:hAnsi="Arial" w:cs="Arial"/>
          <w:sz w:val="20"/>
          <w:szCs w:val="20"/>
        </w:rPr>
      </w:pPr>
      <w:r w:rsidRPr="00BB7A6F">
        <w:rPr>
          <w:rFonts w:ascii="Times New Roman" w:hAnsi="Times New Roman" w:cs="Times New Roman"/>
          <w:color w:val="000000"/>
          <w:sz w:val="25"/>
          <w:szCs w:val="25"/>
          <w:lang w:val="bg-BG"/>
        </w:rPr>
        <w:t>1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4"/>
        <w:jc w:val="center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(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презиме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фамилия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after="0" w:line="250" w:lineRule="exact"/>
        <w:ind w:left="3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ЕГН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ab/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after="0" w:line="250" w:lineRule="exact"/>
        <w:ind w:left="3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5"/>
          <w:lang w:val="bg-BG"/>
        </w:rPr>
        <w:t>постоянен</w:t>
      </w:r>
      <w:r w:rsidRPr="00BB7A6F">
        <w:rPr>
          <w:rFonts w:ascii="Arial" w:hAnsi="Arial" w:cs="Arial"/>
          <w:color w:val="000000"/>
          <w:spacing w:val="-5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5"/>
          <w:lang w:val="bg-BG"/>
        </w:rPr>
        <w:t>адрес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93"/>
        </w:tabs>
        <w:autoSpaceDE w:val="0"/>
        <w:autoSpaceDN w:val="0"/>
        <w:adjustRightInd w:val="0"/>
        <w:spacing w:after="0" w:line="250" w:lineRule="exact"/>
        <w:ind w:left="3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гражданство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after="0" w:line="250" w:lineRule="exact"/>
        <w:ind w:left="1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документ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за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самоличност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46"/>
        </w:tabs>
        <w:autoSpaceDE w:val="0"/>
        <w:autoSpaceDN w:val="0"/>
        <w:adjustRightInd w:val="0"/>
        <w:spacing w:before="264" w:after="0" w:line="240" w:lineRule="auto"/>
        <w:ind w:left="1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color w:val="000000"/>
          <w:lang w:val="bg-BG"/>
        </w:rPr>
        <w:t>2</w:t>
      </w:r>
      <w:r w:rsidRPr="00BB7A6F">
        <w:rPr>
          <w:rFonts w:ascii="Arial" w:hAnsi="Arial" w:cs="Arial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87"/>
        <w:jc w:val="center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(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презиме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фамилия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after="0" w:line="250" w:lineRule="exact"/>
        <w:ind w:left="2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1"/>
          <w:sz w:val="20"/>
          <w:szCs w:val="20"/>
          <w:lang w:val="bg-BG"/>
        </w:rPr>
        <w:t>ЕГН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ab/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60"/>
        </w:tabs>
        <w:autoSpaceDE w:val="0"/>
        <w:autoSpaceDN w:val="0"/>
        <w:adjustRightInd w:val="0"/>
        <w:spacing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постоянен</w:t>
      </w:r>
      <w:r w:rsidRPr="00BB7A6F">
        <w:rPr>
          <w:rFonts w:ascii="Arial" w:hAnsi="Arial" w:cs="Arial"/>
          <w:color w:val="000000"/>
          <w:spacing w:val="-4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4"/>
          <w:lang w:val="bg-BG"/>
        </w:rPr>
        <w:t>адрес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гражданство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after="0" w:line="250" w:lineRule="exact"/>
        <w:ind w:left="10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документ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за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самоличност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78"/>
        </w:tabs>
        <w:autoSpaceDE w:val="0"/>
        <w:autoSpaceDN w:val="0"/>
        <w:adjustRightInd w:val="0"/>
        <w:spacing w:before="254" w:after="0" w:line="240" w:lineRule="auto"/>
        <w:ind w:left="19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lang w:val="bg-BG"/>
        </w:rPr>
        <w:t>З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54"/>
        <w:jc w:val="center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(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презиме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фамилия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>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2"/>
          <w:sz w:val="20"/>
          <w:szCs w:val="20"/>
          <w:lang w:val="bg-BG"/>
        </w:rPr>
        <w:t>ЕГН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88"/>
        </w:tabs>
        <w:autoSpaceDE w:val="0"/>
        <w:autoSpaceDN w:val="0"/>
        <w:adjustRightInd w:val="0"/>
        <w:spacing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5"/>
          <w:lang w:val="bg-BG"/>
        </w:rPr>
        <w:t>постоянен</w:t>
      </w:r>
      <w:r w:rsidRPr="00BB7A6F">
        <w:rPr>
          <w:rFonts w:ascii="Arial" w:hAnsi="Arial" w:cs="Arial"/>
          <w:color w:val="000000"/>
          <w:spacing w:val="-5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5"/>
          <w:lang w:val="bg-BG"/>
        </w:rPr>
        <w:t>адрес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283"/>
        </w:tabs>
        <w:autoSpaceDE w:val="0"/>
        <w:autoSpaceDN w:val="0"/>
        <w:adjustRightInd w:val="0"/>
        <w:spacing w:after="0" w:line="250" w:lineRule="exact"/>
        <w:ind w:left="2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гражданство</w:t>
      </w:r>
      <w:r w:rsidRPr="00BB7A6F">
        <w:rPr>
          <w:rFonts w:ascii="Arial" w:hAnsi="Arial" w:cs="Times New Roman"/>
          <w:color w:val="000000"/>
          <w:lang w:val="bg-BG"/>
        </w:rPr>
        <w:tab/>
      </w:r>
      <w:r w:rsidRPr="00BB7A6F">
        <w:rPr>
          <w:rFonts w:ascii="Arial" w:hAnsi="Arial" w:cs="Arial"/>
          <w:color w:val="000000"/>
          <w:lang w:val="bg-BG"/>
        </w:rPr>
        <w:t>,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9331"/>
        </w:tabs>
        <w:autoSpaceDE w:val="0"/>
        <w:autoSpaceDN w:val="0"/>
        <w:adjustRightInd w:val="0"/>
        <w:spacing w:after="0" w:line="250" w:lineRule="exact"/>
        <w:ind w:left="10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3"/>
          <w:lang w:val="bg-BG"/>
        </w:rPr>
        <w:t>документ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за</w:t>
      </w:r>
      <w:r w:rsidRPr="00BB7A6F">
        <w:rPr>
          <w:rFonts w:ascii="Arial" w:hAnsi="Arial" w:cs="Arial"/>
          <w:color w:val="000000"/>
          <w:spacing w:val="-3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3"/>
          <w:lang w:val="bg-BG"/>
        </w:rPr>
        <w:t>самоличност</w:t>
      </w:r>
      <w:r w:rsidRPr="00BB7A6F">
        <w:rPr>
          <w:rFonts w:ascii="Arial" w:hAnsi="Arial" w:cs="Times New Roman"/>
          <w:color w:val="000000"/>
          <w:lang w:val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240" w:after="0" w:line="254" w:lineRule="exact"/>
        <w:ind w:left="5" w:right="1382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1"/>
          <w:lang w:val="bg-BG"/>
        </w:rPr>
        <w:t>Известна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ми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е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наказателната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отговорност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по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чл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.313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от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Наказателния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кодекс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за деклариране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на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неверни</w:t>
      </w:r>
      <w:r w:rsidRPr="00BB7A6F">
        <w:rPr>
          <w:rFonts w:ascii="Arial" w:hAnsi="Arial" w:cs="Arial"/>
          <w:color w:val="000000"/>
          <w:spacing w:val="-1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lang w:val="bg-BG"/>
        </w:rPr>
        <w:t>обстоятелства</w:t>
      </w:r>
      <w:r w:rsidRPr="00BB7A6F">
        <w:rPr>
          <w:rFonts w:ascii="Arial" w:hAnsi="Arial" w:cs="Arial"/>
          <w:color w:val="000000"/>
          <w:spacing w:val="-1"/>
          <w:lang w:val="bg-BG"/>
        </w:rPr>
        <w:t>.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5654"/>
        </w:tabs>
        <w:autoSpaceDE w:val="0"/>
        <w:autoSpaceDN w:val="0"/>
        <w:adjustRightInd w:val="0"/>
        <w:spacing w:before="221" w:after="0" w:line="240" w:lineRule="auto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color w:val="000000"/>
          <w:spacing w:val="-4"/>
          <w:lang w:val="bg-BG"/>
        </w:rPr>
        <w:t>Дата</w:t>
      </w:r>
      <w:r w:rsidRPr="00BB7A6F">
        <w:rPr>
          <w:rFonts w:ascii="Arial" w:hAnsi="Arial" w:cs="Arial"/>
          <w:color w:val="000000"/>
          <w:spacing w:val="-4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4"/>
          <w:lang w:val="bg-BG"/>
        </w:rPr>
        <w:t>на</w:t>
      </w:r>
      <w:r w:rsidRPr="00BB7A6F">
        <w:rPr>
          <w:rFonts w:ascii="Arial" w:hAnsi="Arial" w:cs="Arial"/>
          <w:color w:val="000000"/>
          <w:spacing w:val="-4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4"/>
          <w:lang w:val="bg-BG"/>
        </w:rPr>
        <w:t>деклариране</w:t>
      </w:r>
      <w:r w:rsidRPr="00BB7A6F">
        <w:rPr>
          <w:rFonts w:ascii="Arial" w:hAnsi="Arial" w:cs="Arial"/>
          <w:color w:val="000000"/>
          <w:spacing w:val="-4"/>
          <w:lang w:val="bg-BG"/>
        </w:rPr>
        <w:t>: ………………….</w:t>
      </w:r>
      <w:r w:rsidRPr="00BB7A6F">
        <w:rPr>
          <w:rFonts w:ascii="Arial" w:hAnsi="Arial" w:cs="Arial"/>
          <w:color w:val="000000"/>
          <w:lang w:val="bg-BG"/>
        </w:rPr>
        <w:tab/>
      </w:r>
      <w:r w:rsidRPr="00BB7A6F">
        <w:rPr>
          <w:rFonts w:ascii="Arial" w:hAnsi="Arial" w:cs="Times New Roman"/>
          <w:color w:val="000000"/>
          <w:spacing w:val="-2"/>
          <w:lang w:val="bg-BG"/>
        </w:rPr>
        <w:t>Декларатор</w:t>
      </w:r>
      <w:r w:rsidRPr="00BB7A6F">
        <w:rPr>
          <w:rFonts w:ascii="Arial" w:hAnsi="Arial" w:cs="Arial"/>
          <w:color w:val="000000"/>
          <w:spacing w:val="-2"/>
          <w:lang w:val="bg-BG"/>
        </w:rPr>
        <w:t>:  …………………..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7474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Arial"/>
          <w:color w:val="000000"/>
          <w:spacing w:val="-6"/>
          <w:lang w:val="bg-BG"/>
        </w:rPr>
        <w:t>(</w:t>
      </w:r>
      <w:r w:rsidRPr="00BB7A6F">
        <w:rPr>
          <w:rFonts w:ascii="Arial" w:hAnsi="Arial" w:cs="Times New Roman"/>
          <w:color w:val="000000"/>
          <w:spacing w:val="-6"/>
          <w:lang w:val="bg-BG"/>
        </w:rPr>
        <w:t>подпис</w:t>
      </w:r>
      <w:r w:rsidRPr="00BB7A6F">
        <w:rPr>
          <w:rFonts w:ascii="Arial" w:hAnsi="Arial" w:cs="Arial"/>
          <w:color w:val="000000"/>
          <w:spacing w:val="-6"/>
          <w:lang w:val="bg-BG"/>
        </w:rPr>
        <w:t>)</w:t>
      </w:r>
    </w:p>
    <w:p w:rsidR="00BB7A6F" w:rsidRPr="00BB7A6F" w:rsidRDefault="00BB7A6F" w:rsidP="00BB7A6F">
      <w:pPr>
        <w:widowControl w:val="0"/>
        <w:shd w:val="clear" w:color="auto" w:fill="FFFFFF"/>
        <w:autoSpaceDE w:val="0"/>
        <w:autoSpaceDN w:val="0"/>
        <w:adjustRightInd w:val="0"/>
        <w:spacing w:before="250" w:after="0" w:line="230" w:lineRule="exact"/>
        <w:jc w:val="both"/>
        <w:rPr>
          <w:rFonts w:ascii="Arial" w:hAnsi="Arial" w:cs="Arial"/>
          <w:sz w:val="20"/>
          <w:szCs w:val="20"/>
        </w:rPr>
      </w:pPr>
      <w:r w:rsidRPr="00BB7A6F">
        <w:rPr>
          <w:rFonts w:ascii="Arial" w:hAnsi="Arial" w:cs="Times New Roman"/>
          <w:i/>
          <w:color w:val="000000"/>
          <w:spacing w:val="-1"/>
          <w:sz w:val="20"/>
          <w:szCs w:val="20"/>
          <w:u w:val="single"/>
          <w:lang w:val="bg-BG"/>
        </w:rPr>
        <w:t>Забележка</w:t>
      </w:r>
      <w:r w:rsidRPr="00BB7A6F">
        <w:rPr>
          <w:rFonts w:ascii="Arial" w:hAnsi="Arial" w:cs="Arial"/>
          <w:i/>
          <w:color w:val="000000"/>
          <w:spacing w:val="-1"/>
          <w:sz w:val="20"/>
          <w:szCs w:val="20"/>
          <w:u w:val="single"/>
          <w:lang w:val="bg-BG"/>
        </w:rPr>
        <w:t>: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В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случай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че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няма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физическо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лице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което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отговаря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на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определението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>за</w:t>
      </w:r>
      <w:r w:rsidRPr="00BB7A6F">
        <w:rPr>
          <w:rFonts w:ascii="Arial" w:hAnsi="Arial" w:cs="Arial"/>
          <w:color w:val="000000"/>
          <w:spacing w:val="-1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1"/>
          <w:sz w:val="20"/>
          <w:szCs w:val="20"/>
          <w:lang w:val="bg-BG"/>
        </w:rPr>
        <w:t xml:space="preserve">действителен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собственик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тази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декларация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се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попълва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и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подписва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от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законния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представител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>/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пълномощника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като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в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т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.1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се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вписва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следния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текст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„Няма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физическо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лице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което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отговаря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на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>определението</w:t>
      </w:r>
      <w:r w:rsidRPr="00BB7A6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z w:val="20"/>
          <w:szCs w:val="20"/>
          <w:lang w:val="bg-BG"/>
        </w:rPr>
        <w:t xml:space="preserve">за </w:t>
      </w:r>
      <w:r w:rsidRPr="00BB7A6F">
        <w:rPr>
          <w:rFonts w:ascii="Arial" w:hAnsi="Arial" w:cs="Times New Roman"/>
          <w:color w:val="000000"/>
          <w:spacing w:val="-2"/>
          <w:sz w:val="20"/>
          <w:szCs w:val="20"/>
          <w:lang w:val="bg-BG"/>
        </w:rPr>
        <w:t>действителен</w:t>
      </w:r>
      <w:r w:rsidRPr="00BB7A6F">
        <w:rPr>
          <w:rFonts w:ascii="Arial" w:hAnsi="Arial" w:cs="Arial"/>
          <w:color w:val="000000"/>
          <w:spacing w:val="-2"/>
          <w:sz w:val="20"/>
          <w:szCs w:val="20"/>
          <w:lang w:val="bg-BG"/>
        </w:rPr>
        <w:t xml:space="preserve"> </w:t>
      </w:r>
      <w:r w:rsidRPr="00BB7A6F">
        <w:rPr>
          <w:rFonts w:ascii="Arial" w:hAnsi="Arial" w:cs="Times New Roman"/>
          <w:color w:val="000000"/>
          <w:spacing w:val="-2"/>
          <w:sz w:val="20"/>
          <w:szCs w:val="20"/>
          <w:lang w:val="bg-BG"/>
        </w:rPr>
        <w:t>собственик</w:t>
      </w:r>
      <w:r w:rsidRPr="00BB7A6F">
        <w:rPr>
          <w:rFonts w:ascii="Arial" w:hAnsi="Arial" w:cs="Arial"/>
          <w:color w:val="000000"/>
          <w:spacing w:val="-2"/>
          <w:sz w:val="20"/>
          <w:szCs w:val="20"/>
          <w:lang w:val="bg-BG"/>
        </w:rPr>
        <w:t>".</w:t>
      </w:r>
    </w:p>
    <w:p w:rsidR="00BB7A6F" w:rsidRPr="00BB7A6F" w:rsidRDefault="00BB7A6F" w:rsidP="00BB7A6F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val="bg-BG"/>
        </w:rPr>
      </w:pPr>
    </w:p>
    <w:p w:rsidR="00BB7A6F" w:rsidRPr="00BB7A6F" w:rsidRDefault="00BB7A6F" w:rsidP="00BB7A6F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  <w:lang w:val="bg-BG"/>
        </w:rPr>
      </w:pPr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*</w:t>
      </w:r>
      <w:r w:rsidRPr="00BB7A6F">
        <w:rPr>
          <w:rFonts w:ascii="Arial" w:eastAsia="Calibri" w:hAnsi="Arial" w:cs="Arial"/>
          <w:i/>
          <w:sz w:val="18"/>
          <w:szCs w:val="18"/>
        </w:rPr>
        <w:t xml:space="preserve"> 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Представя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се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само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от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участника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, </w:t>
      </w:r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определен</w:t>
      </w:r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за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Изпълнител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при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подписване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на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BB7A6F">
        <w:rPr>
          <w:rFonts w:ascii="Arial" w:eastAsia="Calibri" w:hAnsi="Arial" w:cs="Arial"/>
          <w:i/>
          <w:sz w:val="18"/>
          <w:szCs w:val="18"/>
        </w:rPr>
        <w:t>договор</w:t>
      </w:r>
      <w:proofErr w:type="spellEnd"/>
      <w:r w:rsidRPr="00BB7A6F">
        <w:rPr>
          <w:rFonts w:ascii="Arial" w:eastAsia="Calibri" w:hAnsi="Arial" w:cs="Arial"/>
          <w:i/>
          <w:sz w:val="18"/>
          <w:szCs w:val="18"/>
          <w:lang w:val="bg-BG"/>
        </w:rPr>
        <w:t>а</w:t>
      </w:r>
    </w:p>
    <w:p w:rsidR="00BB7A6F" w:rsidRPr="00BB7A6F" w:rsidRDefault="00BB7A6F" w:rsidP="00BB7A6F">
      <w:pPr>
        <w:tabs>
          <w:tab w:val="left" w:pos="709"/>
        </w:tabs>
        <w:spacing w:after="0"/>
        <w:jc w:val="both"/>
        <w:rPr>
          <w:rFonts w:ascii="Arial" w:eastAsia="Calibri" w:hAnsi="Arial" w:cs="Arial"/>
          <w:i/>
          <w:sz w:val="18"/>
          <w:szCs w:val="18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……………………....................................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right="7" w:firstLine="741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  <w:t>(три имена)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>Лична карта№ ............................., изд. от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..............., на</w:t>
      </w:r>
      <w:r w:rsidRPr="00BB7A6F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........г.,</w:t>
      </w: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  <w:t xml:space="preserve"> На длъжност 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firstLine="741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bg-BG" w:eastAsia="bg-BG"/>
        </w:rPr>
        <w:t>(посочете длъжността)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на участника</w:t>
      </w:r>
      <w:r w:rsidRPr="00BB7A6F">
        <w:rPr>
          <w:rFonts w:ascii="Times New Roman" w:hAnsi="Times New Roman" w:cs="Times New Roman"/>
          <w:spacing w:val="3"/>
          <w:w w:val="120"/>
          <w:sz w:val="24"/>
          <w:szCs w:val="24"/>
          <w:lang w:val="bg-BG" w:eastAsia="bg-BG"/>
        </w:rPr>
        <w:t>: „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…………………………………………..……………………………………”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в процедура </w:t>
      </w:r>
      <w:proofErr w:type="spellStart"/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процедура</w:t>
      </w:r>
      <w:proofErr w:type="spellEnd"/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на пряко договаряне за възлагане на обществена поръчка с предмет: </w:t>
      </w:r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BB7A6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ЧЕ: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Предложените от представляваното от мен дружество цени на лекарствените продукти в процедурата са окончателни и ценообразуването е съобразено с изискванията на Наредба за условията, правилата и реда за регулиране и регистриране на цените на лекарствените продукти, </w:t>
      </w:r>
      <w:proofErr w:type="spellStart"/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ДВ. бр. 40 от 30 Април 2013 г., изм. и доп. ДВ. бр.66 от 8 Август 2014 г., изм. и доп. ДВ. бр. 92 от 7 Ноември 2014 г.,изм. ДВ. бр.107 от 24 Декември 2014 г. и действащото законодателство.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чл. 313 от НК за деклариране на неверни данни.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</w:pPr>
      <w:r w:rsidRPr="00BB7A6F">
        <w:rPr>
          <w:rFonts w:ascii="Times New Roman" w:hAnsi="Times New Roman" w:cs="Times New Roman"/>
          <w:sz w:val="20"/>
          <w:szCs w:val="20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13"/>
          <w:sz w:val="25"/>
          <w:szCs w:val="25"/>
          <w:lang w:val="bg-BG" w:eastAsia="bg-BG"/>
        </w:rPr>
        <w:t>г.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>Декларатор: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</w:r>
      <w:r w:rsidRPr="00BB7A6F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  <w:t xml:space="preserve">1.  </w:t>
      </w:r>
      <w:r w:rsidRPr="00BB7A6F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  <w:r w:rsidRPr="00BB7A6F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bg-BG" w:eastAsia="bg-BG"/>
        </w:rPr>
        <w:t>(дата на подписване)</w:t>
      </w:r>
      <w:r w:rsidRPr="00BB7A6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ab/>
      </w:r>
      <w:r w:rsidRPr="00BB7A6F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  <w:t>(подпис и печат)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lastRenderedPageBreak/>
        <w:t>ДЕКЛАРАЦИЯ ВЪВ ВРЪЗКА С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/ЗИФОДРЮПДС/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18"/>
          <w:szCs w:val="18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pacing w:val="-3"/>
          <w:sz w:val="18"/>
          <w:szCs w:val="18"/>
          <w:lang w:val="bg-BG" w:eastAsia="bg-BG"/>
        </w:rPr>
        <w:t>Долуподписаният /-</w:t>
      </w:r>
      <w:proofErr w:type="spellStart"/>
      <w:r w:rsidRPr="00BB7A6F">
        <w:rPr>
          <w:rFonts w:ascii="Times New Roman" w:hAnsi="Times New Roman" w:cs="Times New Roman"/>
          <w:spacing w:val="-3"/>
          <w:sz w:val="18"/>
          <w:szCs w:val="18"/>
          <w:lang w:val="bg-BG" w:eastAsia="bg-BG"/>
        </w:rPr>
        <w:t>ната</w:t>
      </w:r>
      <w:proofErr w:type="spellEnd"/>
      <w:r w:rsidRPr="00BB7A6F">
        <w:rPr>
          <w:rFonts w:ascii="Times New Roman" w:hAnsi="Times New Roman" w:cs="Times New Roman"/>
          <w:spacing w:val="-3"/>
          <w:sz w:val="18"/>
          <w:szCs w:val="18"/>
          <w:lang w:val="bg-BG" w:eastAsia="bg-BG"/>
        </w:rPr>
        <w:t>/ .................................................................................................................</w:t>
      </w:r>
      <w:r w:rsidRPr="00BB7A6F">
        <w:rPr>
          <w:rFonts w:ascii="Times New Roman" w:hAnsi="Times New Roman" w:cs="Times New Roman"/>
          <w:i/>
          <w:sz w:val="18"/>
          <w:szCs w:val="18"/>
          <w:lang w:val="bg-BG" w:eastAsia="bg-BG"/>
        </w:rPr>
        <w:t xml:space="preserve"> /три имена/</w:t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 xml:space="preserve">, </w:t>
      </w:r>
      <w:r w:rsidRPr="00BB7A6F">
        <w:rPr>
          <w:rFonts w:ascii="Times New Roman" w:hAnsi="Times New Roman" w:cs="Times New Roman"/>
          <w:spacing w:val="-4"/>
          <w:sz w:val="18"/>
          <w:szCs w:val="18"/>
          <w:lang w:val="bg-BG" w:eastAsia="bg-BG"/>
        </w:rPr>
        <w:t xml:space="preserve">с лична карта № ......................., </w:t>
      </w:r>
      <w:r w:rsidRPr="00BB7A6F">
        <w:rPr>
          <w:rFonts w:ascii="Times New Roman" w:hAnsi="Times New Roman" w:cs="Times New Roman"/>
          <w:spacing w:val="-2"/>
          <w:sz w:val="18"/>
          <w:szCs w:val="18"/>
          <w:lang w:val="bg-BG" w:eastAsia="bg-BG"/>
        </w:rPr>
        <w:t xml:space="preserve">издадена на ...................... </w:t>
      </w:r>
      <w:r w:rsidRPr="00BB7A6F">
        <w:rPr>
          <w:rFonts w:ascii="Times New Roman" w:hAnsi="Times New Roman" w:cs="Times New Roman"/>
          <w:i/>
          <w:spacing w:val="-2"/>
          <w:sz w:val="18"/>
          <w:szCs w:val="18"/>
          <w:lang w:val="bg-BG" w:eastAsia="bg-BG"/>
        </w:rPr>
        <w:t>/дата/</w:t>
      </w:r>
      <w:r w:rsidRPr="00BB7A6F">
        <w:rPr>
          <w:rFonts w:ascii="Times New Roman" w:hAnsi="Times New Roman" w:cs="Times New Roman"/>
          <w:spacing w:val="-5"/>
          <w:sz w:val="18"/>
          <w:szCs w:val="18"/>
          <w:lang w:val="bg-BG" w:eastAsia="bg-BG"/>
        </w:rPr>
        <w:t>от ......................</w:t>
      </w:r>
      <w:r w:rsidRPr="00BB7A6F">
        <w:rPr>
          <w:rFonts w:ascii="Times New Roman" w:hAnsi="Times New Roman" w:cs="Times New Roman"/>
          <w:spacing w:val="-2"/>
          <w:sz w:val="18"/>
          <w:szCs w:val="18"/>
          <w:lang w:val="bg-BG" w:eastAsia="bg-BG"/>
        </w:rPr>
        <w:t xml:space="preserve">, с ЕГН: ..............................., </w:t>
      </w:r>
      <w:r w:rsidRPr="00BB7A6F">
        <w:rPr>
          <w:rFonts w:ascii="Times New Roman" w:hAnsi="Times New Roman" w:cs="Times New Roman"/>
          <w:spacing w:val="-5"/>
          <w:sz w:val="18"/>
          <w:szCs w:val="18"/>
          <w:lang w:val="bg-BG" w:eastAsia="bg-BG"/>
        </w:rPr>
        <w:t xml:space="preserve">в качеството си на представляващ ……………………………… </w:t>
      </w:r>
      <w:r w:rsidRPr="00BB7A6F">
        <w:rPr>
          <w:rFonts w:ascii="Times New Roman" w:hAnsi="Times New Roman" w:cs="Times New Roman"/>
          <w:i/>
          <w:spacing w:val="-5"/>
          <w:sz w:val="18"/>
          <w:szCs w:val="18"/>
          <w:lang w:val="bg-BG" w:eastAsia="bg-BG"/>
        </w:rPr>
        <w:t>/управител, член на управителен орган, упълномощено лице с пълномощно № … от дата …. – посочва се</w:t>
      </w:r>
      <w:r w:rsidRPr="00BB7A6F">
        <w:rPr>
          <w:rFonts w:ascii="Times New Roman" w:hAnsi="Times New Roman" w:cs="Times New Roman"/>
          <w:spacing w:val="-5"/>
          <w:sz w:val="18"/>
          <w:szCs w:val="18"/>
          <w:lang w:val="bg-BG" w:eastAsia="bg-BG"/>
        </w:rPr>
        <w:t>/ на ......................................................... /</w:t>
      </w:r>
      <w:r w:rsidRPr="00BB7A6F">
        <w:rPr>
          <w:rFonts w:ascii="Times New Roman" w:hAnsi="Times New Roman" w:cs="Times New Roman"/>
          <w:i/>
          <w:spacing w:val="-5"/>
          <w:sz w:val="18"/>
          <w:szCs w:val="18"/>
          <w:lang w:val="bg-BG" w:eastAsia="bg-BG"/>
        </w:rPr>
        <w:t xml:space="preserve"> наименование на участника</w:t>
      </w:r>
      <w:r w:rsidRPr="00BB7A6F">
        <w:rPr>
          <w:rFonts w:ascii="Times New Roman" w:hAnsi="Times New Roman" w:cs="Times New Roman"/>
          <w:spacing w:val="-5"/>
          <w:sz w:val="18"/>
          <w:szCs w:val="18"/>
          <w:lang w:val="bg-BG" w:eastAsia="bg-BG"/>
        </w:rPr>
        <w:t xml:space="preserve"> / 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18"/>
          <w:szCs w:val="18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ДЕКЛАРИРАМ, ЧЕ ЗА ПРЕДСТАВЛЯВАНИЯ ОТ МЕН УЧАСТНИК                                                                                             НЕ СА ПРИЛОЖИМИ ЗАБРАНИТЕ ПО ЧЛ. 3, Т. 8 ЗИФОДРЮПДС, ТЪЙ КАТО:</w:t>
      </w:r>
    </w:p>
    <w:p w:rsidR="00BB7A6F" w:rsidRPr="00BB7A6F" w:rsidRDefault="00BB7A6F" w:rsidP="00BB7A6F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BB7A6F" w:rsidRPr="00BB7A6F" w:rsidRDefault="00BB7A6F" w:rsidP="00BB7A6F">
      <w:pPr>
        <w:widowControl w:val="0"/>
        <w:numPr>
          <w:ilvl w:val="0"/>
          <w:numId w:val="9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участникът и свързаните с него лица (по смисъла на § 1 от допълнителните разпоредби на Търговския закон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1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) не са дружества (по смисъла на § 1, т. 1 от ДР ЗИФОДРЮПДС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2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), регистрирани в юрисдикции с преференциален данъчен режим(по смисъла на § 1, т. 2 от ДР ЗИФОДРЮПДС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3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);</w:t>
      </w:r>
    </w:p>
    <w:p w:rsidR="00BB7A6F" w:rsidRPr="00BB7A6F" w:rsidRDefault="00BB7A6F" w:rsidP="00BB7A6F">
      <w:pPr>
        <w:widowControl w:val="0"/>
        <w:numPr>
          <w:ilvl w:val="0"/>
          <w:numId w:val="9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участникът или свързано с него лице (по смисъла на § 1 от допълнителните разпоредби на Търговския закон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4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) е дружество (по смисъла на § 1, т. 1 от ДР ЗИФОДРЮПДС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5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), регистрирани в юрисдикции с преференциален данъчен режим(по смисъла на § 1, т. 2 от ДР ЗИФОДРЮПДС</w:t>
      </w:r>
      <w:r w:rsidRPr="00BB7A6F">
        <w:rPr>
          <w:rFonts w:ascii="Times New Roman" w:eastAsia="Batang" w:hAnsi="Times New Roman" w:cs="Times New Roman"/>
          <w:sz w:val="18"/>
          <w:vertAlign w:val="superscript"/>
          <w:lang w:val="bg-BG" w:eastAsia="bg-BG"/>
        </w:rPr>
        <w:endnoteReference w:id="6"/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 xml:space="preserve">), но е налице изключение по чл. 4, т. … </w:t>
      </w:r>
      <w:r w:rsidRPr="00BB7A6F">
        <w:rPr>
          <w:rFonts w:ascii="Times New Roman" w:hAnsi="Times New Roman" w:cs="Times New Roman"/>
          <w:i/>
          <w:sz w:val="18"/>
          <w:szCs w:val="18"/>
          <w:lang w:val="bg-BG" w:eastAsia="bg-BG"/>
        </w:rPr>
        <w:t>(моля посочете)</w:t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 xml:space="preserve"> ЗИФОДРЮПДС;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i/>
          <w:sz w:val="18"/>
          <w:szCs w:val="18"/>
          <w:lang w:val="bg-BG" w:eastAsia="bg-BG"/>
        </w:rPr>
        <w:t>(моля премахнете или зачертайте ненужното от горните две, а ако е налице изключение по чл. 4 ЗИФОДРЮПДС, то посочете в свободен текст за кое дружество се отнася и откъде може да се провери)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ab/>
      </w:r>
      <w:r w:rsidRPr="00BB7A6F">
        <w:rPr>
          <w:rFonts w:ascii="Times New Roman" w:hAnsi="Times New Roman" w:cs="Times New Roman"/>
          <w:spacing w:val="-13"/>
          <w:sz w:val="18"/>
          <w:szCs w:val="18"/>
          <w:lang w:val="bg-BG" w:eastAsia="bg-BG"/>
        </w:rPr>
        <w:t>г.</w:t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ab/>
      </w:r>
      <w:r w:rsidRPr="00BB7A6F">
        <w:rPr>
          <w:rFonts w:ascii="Times New Roman" w:hAnsi="Times New Roman" w:cs="Times New Roman"/>
          <w:spacing w:val="-6"/>
          <w:sz w:val="18"/>
          <w:szCs w:val="18"/>
          <w:lang w:val="bg-BG" w:eastAsia="bg-BG"/>
        </w:rPr>
        <w:t>Декларатор:</w:t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spacing w:val="-6"/>
          <w:sz w:val="18"/>
          <w:szCs w:val="18"/>
          <w:lang w:val="bg-BG" w:eastAsia="bg-BG"/>
        </w:rPr>
        <w:tab/>
      </w:r>
      <w:r w:rsidRPr="00BB7A6F">
        <w:rPr>
          <w:rFonts w:ascii="Times New Roman" w:hAnsi="Times New Roman" w:cs="Times New Roman"/>
          <w:spacing w:val="-6"/>
          <w:sz w:val="18"/>
          <w:szCs w:val="18"/>
          <w:lang w:val="bg-BG" w:eastAsia="bg-BG"/>
        </w:rPr>
        <w:tab/>
        <w:t xml:space="preserve">1.  </w:t>
      </w:r>
      <w:r w:rsidRPr="00BB7A6F">
        <w:rPr>
          <w:rFonts w:ascii="Times New Roman" w:hAnsi="Times New Roman" w:cs="Times New Roman"/>
          <w:sz w:val="18"/>
          <w:szCs w:val="18"/>
          <w:lang w:val="bg-BG" w:eastAsia="bg-BG"/>
        </w:rPr>
        <w:tab/>
      </w:r>
    </w:p>
    <w:p w:rsidR="00BB7A6F" w:rsidRPr="00BB7A6F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spacing w:val="-1"/>
          <w:sz w:val="18"/>
          <w:szCs w:val="18"/>
          <w:lang w:val="bg-BG" w:eastAsia="bg-BG"/>
        </w:rPr>
      </w:pPr>
      <w:r w:rsidRPr="00BB7A6F">
        <w:rPr>
          <w:rFonts w:ascii="Times New Roman" w:hAnsi="Times New Roman" w:cs="Times New Roman"/>
          <w:i/>
          <w:iCs/>
          <w:spacing w:val="-4"/>
          <w:sz w:val="18"/>
          <w:szCs w:val="18"/>
          <w:lang w:val="bg-BG" w:eastAsia="bg-BG"/>
        </w:rPr>
        <w:t>(дата на подписване)</w:t>
      </w:r>
      <w:r w:rsidRPr="00BB7A6F">
        <w:rPr>
          <w:rFonts w:ascii="Times New Roman" w:hAnsi="Times New Roman" w:cs="Times New Roman"/>
          <w:i/>
          <w:iCs/>
          <w:sz w:val="18"/>
          <w:szCs w:val="18"/>
          <w:lang w:val="bg-BG" w:eastAsia="bg-BG"/>
        </w:rPr>
        <w:tab/>
      </w:r>
      <w:r w:rsidRPr="00BB7A6F">
        <w:rPr>
          <w:rFonts w:ascii="Times New Roman" w:hAnsi="Times New Roman" w:cs="Times New Roman"/>
          <w:i/>
          <w:iCs/>
          <w:spacing w:val="-1"/>
          <w:sz w:val="18"/>
          <w:szCs w:val="18"/>
          <w:lang w:val="bg-BG" w:eastAsia="bg-BG"/>
        </w:rPr>
        <w:t>(подпис и печат)</w:t>
      </w: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  <w:lang w:eastAsia="bg-BG"/>
        </w:rPr>
      </w:pPr>
    </w:p>
    <w:p w:rsidR="00BB7A6F" w:rsidRP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18"/>
          <w:szCs w:val="18"/>
          <w:lang w:val="bg-BG" w:eastAsia="bg-BG"/>
        </w:rPr>
      </w:pPr>
    </w:p>
    <w:p w:rsidR="00BB7A6F" w:rsidRPr="00BB7A6F" w:rsidRDefault="00BB7A6F" w:rsidP="00BB7A6F">
      <w:r w:rsidRPr="00BB7A6F">
        <w:rPr>
          <w:rFonts w:ascii="Times New Roman" w:hAnsi="Times New Roman" w:cs="Times New Roman"/>
          <w:i/>
          <w:color w:val="000000"/>
          <w:sz w:val="18"/>
          <w:szCs w:val="18"/>
          <w:lang w:val="bg-BG" w:eastAsia="bg-BG"/>
        </w:rPr>
        <w:t xml:space="preserve">Забележка:  Декларацията се попълва за всеки участник или член на обединение, което не е юридическо лице. Достатъчно е подписването на декларацията от едно от лицата, които могат самостоятелно да представляват съответния участник или член на </w:t>
      </w:r>
      <w:proofErr w:type="spellStart"/>
      <w:r w:rsidRPr="00BB7A6F">
        <w:rPr>
          <w:rFonts w:ascii="Times New Roman" w:hAnsi="Times New Roman" w:cs="Times New Roman"/>
          <w:i/>
          <w:color w:val="000000"/>
          <w:sz w:val="18"/>
          <w:szCs w:val="18"/>
          <w:lang w:val="bg-BG" w:eastAsia="bg-BG"/>
        </w:rPr>
        <w:t>обедине</w:t>
      </w:r>
      <w:proofErr w:type="spellEnd"/>
    </w:p>
    <w:p w:rsidR="00BB7A6F" w:rsidRPr="00BB7A6F" w:rsidRDefault="00BB7A6F" w:rsidP="00914CA9">
      <w:pPr>
        <w:rPr>
          <w:lang w:val="bg-BG"/>
        </w:rPr>
      </w:pPr>
    </w:p>
    <w:sectPr w:rsidR="00BB7A6F" w:rsidRPr="00BB7A6F" w:rsidSect="00205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35" w:rsidRDefault="00423135" w:rsidP="00BB7A6F">
      <w:pPr>
        <w:spacing w:after="0" w:line="240" w:lineRule="auto"/>
      </w:pPr>
      <w:r>
        <w:separator/>
      </w:r>
    </w:p>
  </w:endnote>
  <w:endnote w:type="continuationSeparator" w:id="0">
    <w:p w:rsidR="00423135" w:rsidRDefault="00423135" w:rsidP="00BB7A6F">
      <w:pPr>
        <w:spacing w:after="0" w:line="240" w:lineRule="auto"/>
      </w:pPr>
      <w:r>
        <w:continuationSeparator/>
      </w:r>
    </w:p>
  </w:endnote>
  <w:endnote w:id="1"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ТЗ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този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>: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1.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съпрузите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ограничения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съребрена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четвърта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сватовство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2.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работодател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работник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3.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5.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притежава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повече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5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дяловете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акциите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издадени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глас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6.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чиято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дейност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7.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съвместно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8.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търговски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представител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9. </w:t>
      </w: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proofErr w:type="gram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направило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дарение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полза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BB7A6F" w:rsidRPr="007A76A0" w:rsidRDefault="00BB7A6F" w:rsidP="00BB7A6F">
      <w:pPr>
        <w:pStyle w:val="ab"/>
        <w:rPr>
          <w:sz w:val="16"/>
          <w:szCs w:val="16"/>
        </w:rPr>
      </w:pP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капитала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поради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между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тях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могат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уговарят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условия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различни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обичайните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  <w:proofErr w:type="gramEnd"/>
    </w:p>
  </w:endnote>
  <w:endnote w:id="2">
    <w:p w:rsidR="00BB7A6F" w:rsidRPr="007A76A0" w:rsidRDefault="00BB7A6F" w:rsidP="00BB7A6F">
      <w:pPr>
        <w:pStyle w:val="ab"/>
        <w:rPr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"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"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всяко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юридическо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неперсонифицирано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структура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получаваща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статута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законодателството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държавата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в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която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оглед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формата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сдружаване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учредяване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регистрация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подобен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критерий</w:t>
      </w:r>
      <w:proofErr w:type="spellEnd"/>
    </w:p>
  </w:endnote>
  <w:endnote w:id="3">
    <w:p w:rsidR="00BB7A6F" w:rsidRPr="007A76A0" w:rsidRDefault="00BB7A6F" w:rsidP="00BB7A6F">
      <w:pPr>
        <w:pStyle w:val="ab"/>
        <w:rPr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преференциален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данъчен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режим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§ 1, т. 64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допълнителните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разпоредби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корпоративното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подоходно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облагане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</w:endnote>
  <w:endnote w:id="4"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ТЗ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този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>: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1.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съпрузите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ограничения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съребрена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линия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четвърта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роднините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сватовство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-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степен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включително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2.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работодател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работник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3.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4.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съдружниците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5.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притежава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повече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5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дяловете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акциите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издадени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право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глас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дружеството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6.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чиято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дейност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7.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съвместно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контролират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трето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8.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търговски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представител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;</w:t>
      </w:r>
    </w:p>
    <w:p w:rsidR="00BB7A6F" w:rsidRPr="007A76A0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Fonts w:ascii="Garamond" w:hAnsi="Garamond"/>
          <w:i/>
          <w:sz w:val="16"/>
          <w:szCs w:val="16"/>
        </w:rPr>
        <w:t xml:space="preserve">9. </w:t>
      </w: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proofErr w:type="gram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едното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направило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дарение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полза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другото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BB7A6F" w:rsidRPr="007A76A0" w:rsidRDefault="00BB7A6F" w:rsidP="00BB7A6F">
      <w:pPr>
        <w:pStyle w:val="ab"/>
        <w:rPr>
          <w:sz w:val="16"/>
          <w:szCs w:val="16"/>
        </w:rPr>
      </w:pPr>
      <w:proofErr w:type="spellStart"/>
      <w:proofErr w:type="gramStart"/>
      <w:r w:rsidRPr="007A76A0">
        <w:rPr>
          <w:rFonts w:ascii="Garamond" w:hAnsi="Garamond"/>
          <w:i/>
          <w:sz w:val="16"/>
          <w:szCs w:val="16"/>
        </w:rPr>
        <w:t>Свързани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лицата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които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участват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пряко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косвено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в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управлението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контрола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капитала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друго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лица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поради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което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между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тях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могат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уговарят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условия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различни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обичайните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  <w:proofErr w:type="gramEnd"/>
    </w:p>
  </w:endnote>
  <w:endnote w:id="5">
    <w:p w:rsidR="00BB7A6F" w:rsidRPr="007A76A0" w:rsidRDefault="00BB7A6F" w:rsidP="00BB7A6F">
      <w:pPr>
        <w:pStyle w:val="ab"/>
        <w:rPr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1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"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"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всяко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юридическо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лице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неперсонифицирано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дружество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и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структура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получаваща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статута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законодателството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държавата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в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която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е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регистрирано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без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оглед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формата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сдружаване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учредяване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,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регистрация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или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друг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подобен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критерий</w:t>
      </w:r>
      <w:proofErr w:type="spellEnd"/>
    </w:p>
  </w:endnote>
  <w:endnote w:id="6">
    <w:p w:rsidR="00BB7A6F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  <w:r w:rsidRPr="007A76A0">
        <w:rPr>
          <w:rStyle w:val="ad"/>
          <w:rFonts w:ascii="Garamond" w:eastAsia="Batang" w:hAnsi="Garamond"/>
          <w:i/>
          <w:sz w:val="16"/>
          <w:szCs w:val="16"/>
        </w:rPr>
        <w:endnoteRef/>
      </w:r>
      <w:r w:rsidRPr="007A76A0">
        <w:rPr>
          <w:rFonts w:ascii="Garamond" w:hAnsi="Garamond"/>
          <w:i/>
          <w:color w:val="000000"/>
          <w:sz w:val="16"/>
          <w:szCs w:val="16"/>
        </w:rPr>
        <w:t xml:space="preserve">§ 1, т. 2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ДР </w:t>
      </w:r>
      <w:proofErr w:type="spellStart"/>
      <w:r w:rsidRPr="007A76A0">
        <w:rPr>
          <w:rFonts w:ascii="Garamond" w:hAnsi="Garamond"/>
          <w:i/>
          <w:color w:val="000000"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color w:val="000000"/>
          <w:sz w:val="16"/>
          <w:szCs w:val="16"/>
        </w:rPr>
        <w:t xml:space="preserve"> ЗИФОДРЮПДС </w:t>
      </w:r>
      <w:r w:rsidRPr="007A76A0">
        <w:rPr>
          <w:rFonts w:ascii="Garamond" w:hAnsi="Garamond"/>
          <w:i/>
          <w:sz w:val="16"/>
          <w:szCs w:val="16"/>
        </w:rPr>
        <w:t>"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с </w:t>
      </w:r>
      <w:proofErr w:type="spellStart"/>
      <w:r w:rsidRPr="007A76A0">
        <w:rPr>
          <w:rFonts w:ascii="Garamond" w:hAnsi="Garamond"/>
          <w:i/>
          <w:sz w:val="16"/>
          <w:szCs w:val="16"/>
        </w:rPr>
        <w:t>преференциален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данъчен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режим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"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юрисдикциите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смисъла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§ 1, т. 64 </w:t>
      </w:r>
      <w:proofErr w:type="spellStart"/>
      <w:r w:rsidRPr="007A76A0">
        <w:rPr>
          <w:rFonts w:ascii="Garamond" w:hAnsi="Garamond"/>
          <w:i/>
          <w:sz w:val="16"/>
          <w:szCs w:val="16"/>
        </w:rPr>
        <w:t>от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допълнителните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разпоредби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Закона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за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корпоративното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подоходно</w:t>
      </w:r>
      <w:proofErr w:type="spellEnd"/>
      <w:r w:rsidRPr="007A76A0">
        <w:rPr>
          <w:rFonts w:ascii="Garamond" w:hAnsi="Garamond"/>
          <w:i/>
          <w:sz w:val="16"/>
          <w:szCs w:val="16"/>
        </w:rPr>
        <w:t xml:space="preserve"> </w:t>
      </w:r>
      <w:proofErr w:type="spellStart"/>
      <w:r w:rsidRPr="007A76A0">
        <w:rPr>
          <w:rFonts w:ascii="Garamond" w:hAnsi="Garamond"/>
          <w:i/>
          <w:sz w:val="16"/>
          <w:szCs w:val="16"/>
        </w:rPr>
        <w:t>облагане</w:t>
      </w:r>
      <w:proofErr w:type="spellEnd"/>
      <w:r w:rsidRPr="007A76A0">
        <w:rPr>
          <w:rFonts w:ascii="Garamond" w:hAnsi="Garamond"/>
          <w:i/>
          <w:sz w:val="16"/>
          <w:szCs w:val="16"/>
        </w:rPr>
        <w:t>.</w:t>
      </w:r>
    </w:p>
    <w:p w:rsidR="00BB7A6F" w:rsidRDefault="00BB7A6F" w:rsidP="00BB7A6F">
      <w:pPr>
        <w:pStyle w:val="ab"/>
        <w:rPr>
          <w:rFonts w:ascii="Garamond" w:hAnsi="Garamond"/>
          <w:i/>
          <w:sz w:val="16"/>
          <w:szCs w:val="16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color w:val="000000"/>
          <w:spacing w:val="2"/>
          <w:w w:val="111"/>
          <w:sz w:val="24"/>
          <w:szCs w:val="24"/>
          <w:lang w:val="bg-BG" w:eastAsia="bg-BG"/>
        </w:rPr>
        <w:t>Подписаният: ………………………………</w:t>
      </w:r>
      <w:r w:rsidRPr="003C7D06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……………………....................................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right="7" w:firstLine="741"/>
        <w:jc w:val="both"/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i/>
          <w:color w:val="000000"/>
          <w:spacing w:val="4"/>
          <w:sz w:val="24"/>
          <w:szCs w:val="24"/>
          <w:lang w:val="bg-BG" w:eastAsia="bg-BG"/>
        </w:rPr>
        <w:t>(три имена)</w:t>
      </w:r>
    </w:p>
    <w:p w:rsidR="00BB7A6F" w:rsidRPr="003C7D06" w:rsidRDefault="00BB7A6F" w:rsidP="00BB7A6F">
      <w:pPr>
        <w:widowControl w:val="0"/>
        <w:shd w:val="clear" w:color="auto" w:fill="FFFFFF"/>
        <w:tabs>
          <w:tab w:val="left" w:leader="dot" w:pos="5371"/>
          <w:tab w:val="left" w:leader="dot" w:pos="8189"/>
          <w:tab w:val="left" w:leader="dot" w:pos="1015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>Лична карта№ ............................., изд. от</w:t>
      </w:r>
      <w:r w:rsidRPr="003C7D06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..............., на</w:t>
      </w:r>
      <w:r w:rsidRPr="003C7D06">
        <w:rPr>
          <w:rFonts w:ascii="Times New Roman" w:hAnsi="Times New Roman" w:cs="Times New Roman"/>
          <w:color w:val="000000"/>
          <w:spacing w:val="3"/>
          <w:sz w:val="24"/>
          <w:szCs w:val="24"/>
          <w:lang w:val="bg-BG" w:eastAsia="bg-BG"/>
        </w:rPr>
        <w:tab/>
        <w:t>........г.,</w:t>
      </w:r>
    </w:p>
    <w:p w:rsidR="00BB7A6F" w:rsidRPr="003C7D06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tabs>
          <w:tab w:val="left" w:leader="dot" w:pos="6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color w:val="000000"/>
          <w:spacing w:val="5"/>
          <w:w w:val="111"/>
          <w:sz w:val="24"/>
          <w:szCs w:val="24"/>
          <w:lang w:val="bg-BG" w:eastAsia="bg-BG"/>
        </w:rPr>
        <w:t xml:space="preserve"> На длъжност </w:t>
      </w:r>
      <w:r w:rsidRPr="003C7D06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left="3507" w:firstLine="741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i/>
          <w:color w:val="000000"/>
          <w:spacing w:val="3"/>
          <w:sz w:val="24"/>
          <w:szCs w:val="24"/>
          <w:lang w:val="bg-BG" w:eastAsia="bg-BG"/>
        </w:rPr>
        <w:t>(посочете длъжността)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sz w:val="24"/>
          <w:szCs w:val="24"/>
          <w:lang w:val="bg-BG" w:eastAsia="bg-BG"/>
        </w:rPr>
        <w:t>на участника</w:t>
      </w:r>
      <w:r w:rsidRPr="003C7D06">
        <w:rPr>
          <w:rFonts w:ascii="Times New Roman" w:hAnsi="Times New Roman" w:cs="Times New Roman"/>
          <w:spacing w:val="3"/>
          <w:w w:val="120"/>
          <w:sz w:val="24"/>
          <w:szCs w:val="24"/>
          <w:lang w:val="bg-BG" w:eastAsia="bg-BG"/>
        </w:rPr>
        <w:t>: „</w:t>
      </w:r>
      <w:r w:rsidRPr="003C7D06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…………………………………………..……………………………………”</w:t>
      </w:r>
      <w:r w:rsidRPr="003C7D06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в </w:t>
      </w:r>
      <w:r w:rsidRPr="00BB7A6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процедура на пряко договаряне за възлагане на обществена поръчка с предмет</w:t>
      </w:r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: 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3C7D06" w:rsidRDefault="00BB7A6F" w:rsidP="00BB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3C7D0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3C7D06">
        <w:rPr>
          <w:rFonts w:ascii="Times New Roman" w:hAnsi="Times New Roman" w:cs="Times New Roman"/>
          <w:b/>
          <w:sz w:val="24"/>
          <w:szCs w:val="24"/>
          <w:lang w:val="bg-BG" w:eastAsia="bg-BG"/>
        </w:rPr>
        <w:t>ЧЕ: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0A4862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16"/>
          <w:szCs w:val="16"/>
          <w:lang w:val="bg-BG" w:eastAsia="bg-BG"/>
        </w:rPr>
      </w:pPr>
    </w:p>
    <w:p w:rsidR="00BB7A6F" w:rsidRPr="000A4862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A4862">
        <w:rPr>
          <w:rFonts w:ascii="Times New Roman" w:hAnsi="Times New Roman" w:cs="Times New Roman"/>
          <w:sz w:val="24"/>
          <w:szCs w:val="24"/>
          <w:lang w:val="bg-BG" w:eastAsia="bg-BG"/>
        </w:rPr>
        <w:t>Предложените от представляваното от мен дружество единични цени на лекарствени продукти</w:t>
      </w:r>
      <w:r w:rsidRPr="000A486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0A4862">
        <w:rPr>
          <w:rFonts w:ascii="Times New Roman" w:hAnsi="Times New Roman" w:cs="Times New Roman"/>
          <w:sz w:val="24"/>
          <w:szCs w:val="24"/>
          <w:lang w:val="bg-BG" w:eastAsia="bg-BG"/>
        </w:rPr>
        <w:t>не надвишават максимално допустимите по референтната стойност за ДДД/терапевтичен курс,  съгласно Позитивния лекарствен списък - Приложение № 2.</w:t>
      </w:r>
    </w:p>
    <w:p w:rsidR="00BB7A6F" w:rsidRPr="00D46B94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 по чл. 313 от НК за деклариране на неверни данни. 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</w:pPr>
      <w:r w:rsidRPr="003C7D06">
        <w:rPr>
          <w:rFonts w:ascii="Times New Roman" w:hAnsi="Times New Roman" w:cs="Times New Roman"/>
          <w:sz w:val="20"/>
          <w:szCs w:val="20"/>
          <w:lang w:val="bg-BG" w:eastAsia="bg-BG"/>
        </w:rPr>
        <w:tab/>
      </w:r>
      <w:r w:rsidRPr="003C7D06">
        <w:rPr>
          <w:rFonts w:ascii="Times New Roman" w:hAnsi="Times New Roman" w:cs="Times New Roman"/>
          <w:color w:val="000000"/>
          <w:spacing w:val="-13"/>
          <w:sz w:val="25"/>
          <w:szCs w:val="25"/>
          <w:lang w:val="bg-BG" w:eastAsia="bg-BG"/>
        </w:rPr>
        <w:t>г.</w:t>
      </w:r>
      <w:r w:rsidRPr="003C7D06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  <w:r w:rsidRPr="003C7D06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>Декларатор:</w:t>
      </w:r>
    </w:p>
    <w:p w:rsidR="00BB7A6F" w:rsidRPr="003C7D06" w:rsidRDefault="00BB7A6F" w:rsidP="00BB7A6F">
      <w:pPr>
        <w:widowControl w:val="0"/>
        <w:shd w:val="clear" w:color="auto" w:fill="FFFFFF"/>
        <w:tabs>
          <w:tab w:val="left" w:leader="dot" w:pos="2198"/>
          <w:tab w:val="left" w:pos="4954"/>
          <w:tab w:val="left" w:leader="dot" w:pos="8179"/>
        </w:tabs>
        <w:autoSpaceDE w:val="0"/>
        <w:autoSpaceDN w:val="0"/>
        <w:adjustRightInd w:val="0"/>
        <w:spacing w:before="542" w:after="0" w:line="240" w:lineRule="auto"/>
        <w:ind w:left="34"/>
        <w:rPr>
          <w:rFonts w:ascii="Times New Roman" w:hAnsi="Times New Roman" w:cs="Times New Roman"/>
          <w:sz w:val="20"/>
          <w:szCs w:val="20"/>
          <w:lang w:val="bg-BG" w:eastAsia="bg-BG"/>
        </w:rPr>
      </w:pPr>
      <w:r w:rsidRPr="003C7D06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</w:r>
      <w:r w:rsidRPr="003C7D06">
        <w:rPr>
          <w:rFonts w:ascii="Times New Roman" w:hAnsi="Times New Roman" w:cs="Times New Roman"/>
          <w:color w:val="000000"/>
          <w:spacing w:val="-6"/>
          <w:sz w:val="25"/>
          <w:szCs w:val="25"/>
          <w:lang w:val="bg-BG" w:eastAsia="bg-BG"/>
        </w:rPr>
        <w:tab/>
        <w:t xml:space="preserve">1.  </w:t>
      </w:r>
      <w:r w:rsidRPr="003C7D06">
        <w:rPr>
          <w:rFonts w:ascii="Times New Roman" w:hAnsi="Times New Roman" w:cs="Times New Roman"/>
          <w:color w:val="000000"/>
          <w:sz w:val="25"/>
          <w:szCs w:val="25"/>
          <w:lang w:val="bg-BG" w:eastAsia="bg-BG"/>
        </w:rPr>
        <w:tab/>
      </w:r>
    </w:p>
    <w:p w:rsidR="00BB7A6F" w:rsidRPr="003C7D06" w:rsidRDefault="00BB7A6F" w:rsidP="00BB7A6F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</w:pPr>
      <w:r w:rsidRPr="003C7D06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bg-BG" w:eastAsia="bg-BG"/>
        </w:rPr>
        <w:t>(дата на подписване)</w:t>
      </w:r>
      <w:r w:rsidRPr="003C7D0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ab/>
      </w:r>
      <w:r w:rsidRPr="003C7D06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bg-BG" w:eastAsia="bg-BG"/>
        </w:rPr>
        <w:t>(подпис и печат)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before="240" w:after="60" w:line="240" w:lineRule="auto"/>
        <w:jc w:val="center"/>
        <w:outlineLvl w:val="0"/>
        <w:rPr>
          <w:rFonts w:ascii="Cambria" w:hAnsi="Cambria" w:cs="Times New Roman"/>
          <w:b/>
          <w:bCs/>
          <w:kern w:val="28"/>
          <w:sz w:val="32"/>
          <w:szCs w:val="32"/>
          <w:lang w:val="bg-BG" w:eastAsia="bg-BG"/>
        </w:rPr>
      </w:pPr>
      <w:r w:rsidRPr="00F308EE">
        <w:rPr>
          <w:rFonts w:ascii="Cambria" w:hAnsi="Cambria" w:cs="Times New Roman"/>
          <w:b/>
          <w:bCs/>
          <w:kern w:val="28"/>
          <w:sz w:val="32"/>
          <w:szCs w:val="32"/>
          <w:lang w:val="bg-BG" w:eastAsia="bg-BG"/>
        </w:rPr>
        <w:t>ПРОЕКТ НА ДОГОВОР ЗА ОБЩЕСТВЕНА ПОРЪЧКА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  <w:r w:rsidRPr="00F308EE">
        <w:rPr>
          <w:rFonts w:ascii="Times New Roman" w:hAnsi="Times New Roman" w:cs="Times New Roman"/>
          <w:b/>
          <w:sz w:val="28"/>
          <w:szCs w:val="28"/>
          <w:lang w:val="bg-BG" w:eastAsia="bg-BG"/>
        </w:rPr>
        <w:t>№…..</w:t>
      </w:r>
      <w:r w:rsidRPr="00F308EE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308EE">
        <w:rPr>
          <w:rFonts w:ascii="Times New Roman" w:hAnsi="Times New Roman" w:cs="Times New Roman"/>
          <w:b/>
          <w:sz w:val="28"/>
          <w:szCs w:val="28"/>
          <w:lang w:val="ru-RU" w:eastAsia="bg-BG"/>
        </w:rPr>
        <w:t>/</w:t>
      </w:r>
      <w:r w:rsidRPr="00F308EE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……</w:t>
      </w:r>
      <w:r w:rsidRPr="00F308EE">
        <w:rPr>
          <w:rFonts w:ascii="Times New Roman" w:hAnsi="Times New Roman" w:cs="Times New Roman"/>
          <w:b/>
          <w:sz w:val="28"/>
          <w:szCs w:val="28"/>
          <w:lang w:eastAsia="bg-BG"/>
        </w:rPr>
        <w:t>2016</w:t>
      </w:r>
      <w:r w:rsidRPr="00F308EE">
        <w:rPr>
          <w:rFonts w:ascii="Times New Roman" w:hAnsi="Times New Roman" w:cs="Times New Roman"/>
          <w:b/>
          <w:sz w:val="28"/>
          <w:szCs w:val="28"/>
          <w:lang w:val="bg-BG" w:eastAsia="bg-BG"/>
        </w:rPr>
        <w:t xml:space="preserve"> г.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Днес,  ………… г.,   в  гр. Чирпан, страните по договор:   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        ВЪЗЛОЖИТЕЛ: „МНОГОПРОФИЛНА БОЛНИЦА ЗА АКТИВНО ЛЕЧЕНИЕ – ЧИРПАН” ЕООД,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ЕИК 123535867, с адрес: гр. Чирпан 6200,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обл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. Стара Загора, общ. Чирпан, бул. „Георги Димитров” № -, тел. …………….,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 xml:space="preserve"> e-mail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…………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представлявано от д-р Неделчо Радев Тотев – Управител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B7A6F" w:rsidRPr="00F308EE" w:rsidRDefault="00BB7A6F" w:rsidP="00BB7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ИЗПЪЛНИТЕЛ: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Фирма………………, ЕИК…………….., със седалище и адрес на управление  гр. ……………………, ул. ……………………………………………, тел. № …….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……………….., факс.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№ …………………., </w:t>
      </w:r>
      <w:proofErr w:type="gramStart"/>
      <w:r w:rsidRPr="00F308EE">
        <w:rPr>
          <w:rFonts w:ascii="Times New Roman" w:hAnsi="Times New Roman" w:cs="Times New Roman"/>
          <w:sz w:val="24"/>
          <w:szCs w:val="24"/>
          <w:lang w:eastAsia="bg-BG"/>
        </w:rPr>
        <w:t>e-mail</w:t>
      </w:r>
      <w:proofErr w:type="gramEnd"/>
      <w:r w:rsidRPr="00F308EE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……………………………., представлявано от ……………………………………………………………………………………………………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на основание Решение № ………../ ……2016 год. на Управителя на лечебното заведение за класиране на участниците и определяне на изпълнители на обществената поръчка и чл.112 от ЗОП, сключиха настоящия договор за следното: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6"/>
          <w:szCs w:val="26"/>
          <w:u w:val="single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І. ПРЕДМЕТ НА ДОГОВОРА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widowControl w:val="0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ВЪЗЛОЖИТЕЛЯТ възлага, а ИЗПЪЛНИТЕЛЯТ приема да доставя заявените му   количества и вид лекарствени продукти за нуждите  на „МБАЛ- Чирпан” ЕООД.  Това се извършва чрез периодични, предварително изготвени заявки от ВЪЗЛОЖИТЕЛЯ.   Доставките на лекарствени продукти при изпълнение на договора за обществена поръчка са в зависимост от конкретните потребности на ВЪЗЛОЖИТЕЛЯ и се извършват само въз основа на направените от него заявки за доставка.  </w:t>
      </w:r>
    </w:p>
    <w:p w:rsidR="00BB7A6F" w:rsidRPr="00F308EE" w:rsidRDefault="00BB7A6F" w:rsidP="00BB7A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Лекарствата ще бъдат заявявани и доставяни по търговско наименование, в опаковки по вид и количество, каквито са необходими на ВЪЗЛОЖИТЕЛЯ за лечебната дейност, при спазване на цената за единица мярка по INN.</w:t>
      </w:r>
    </w:p>
    <w:p w:rsidR="00BB7A6F" w:rsidRPr="00F308EE" w:rsidRDefault="00BB7A6F" w:rsidP="00BB7A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не заяви цялото прогнозно количество.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Неразделна част от договора е офертата на ИЗПЪЛНИТЕЛЯ от проведеното публично състезание и двустранно подписаната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спесификация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ІІ. ЦЕНА И НАЧИН НА ПЛАЩАНЕ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Цената е определена до краен получател и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местоизпълнение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– болничната аптека на възложителя в „МБАЛ Чирпан“ ЕООД и не превишава регистрираната цена на производител, плюс максимално допустимата надценка за търговец на едро, с включен ДДС.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2. Цената на лекарствения продукт по търговско наименование включва стойността на стоката, опаковка, застраховка и транспорт и всички други разходи до краен получател, при срок на годност не по-малък от 60 /шестдесет/ на сто от обявения от производителя към датата на всяка доставка, за биологични лекарствени продукти - 25 /двадесет и пет/ на сто от обявения от производителя.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 Единичната цена не подлежи на промяна за срока на действие на договора, освен в случаите, предвидени в чл. 116 от ЗОП.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4. В случай, че през времето на действие на договора цената на лекарствените продукти, определена по чл.51 от Наредбата за условията, правилата и реда за регулиране и регистриране на цените на лекарствените продукти, стане по-ниска от договорената, ИЗПЪЛНИТЕЛЯТ  се задължава в срок от 10 /десет/ дни писмено да уведоми ВЪЗЛОЖИТЕЛЯ. ВЪЗЛОЖИТЕЛЯТ безусловно ще заплаща лекарствените продукти на цена, не по-висока от новата намалена държавно регулирана цена, считано от датата на влизане в сила на конкретното решение на Национален съвет по цени и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реимбурсиране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5. ИЗПЪЛНИТЕЛЯТ е длъжен да доставя лекарствените продукти при спазване на  договорираната отстъпка от НЗОК, съгласно действащата нормативна уредба.</w:t>
      </w:r>
    </w:p>
    <w:p w:rsidR="00BB7A6F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6. Договорът се сключва  за </w:t>
      </w:r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„Доставка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за нуждите на „МБАЛ-Чирпан“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 на стойност не превишаваща  сумата  </w:t>
      </w: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………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/…………./ лв. без ДДС,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както следва: 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7. Плащанията се извършват по банков път по посочената от ИЗПЪЛНИТЕЛЯ сметка в срок до 60 календарни дни от датата на представяне на фактура и копие от получената заявка на Възложителя, от което да е видно датата на получаване на заявката.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BIC:  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IBAN: </w:t>
      </w:r>
      <w:r w:rsidRPr="00F308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БАНКА: </w:t>
      </w:r>
      <w:r w:rsidRPr="00F308E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8. В случай, че посочените в т.7. документи са нередовни или не са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комплектовани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, същите се връщат на ИЗПЪЛНИТЕЛЯ с приемателно-предавателен протокол за изправяне на нередностите. Срокът по т.7 за плащане на доставката, започва да тече от датата на представянето на последния изискуем се документ.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ІІІ. СРОК И МЯСТО НА ИЗПЪЛНЕНИЕ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 Договорът се сключва за срок от </w:t>
      </w:r>
      <w:r w:rsidRPr="00CF0283">
        <w:rPr>
          <w:rFonts w:ascii="Times New Roman" w:hAnsi="Times New Roman" w:cs="Times New Roman"/>
          <w:sz w:val="24"/>
          <w:szCs w:val="24"/>
          <w:lang w:val="bg-BG" w:eastAsia="bg-BG"/>
        </w:rPr>
        <w:t>12 месеца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считано от датата на </w:t>
      </w:r>
      <w:r w:rsidRPr="00F308E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подписването му.</w:t>
      </w:r>
    </w:p>
    <w:p w:rsidR="00BB7A6F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Договорът се сключва  за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„</w:t>
      </w:r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Доставка на лекарствени продукти за Отделение по </w:t>
      </w:r>
      <w:proofErr w:type="spellStart"/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>Хемодиализа</w:t>
      </w:r>
      <w:proofErr w:type="spellEnd"/>
      <w:r w:rsidRPr="00BB7A6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за нуждите на „МБАЛ-Чирпан“.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 ИЗПЪЛНИТЕЛЯТ доставя заявените лекарствени продукти в „Болнична аптека“ на „МБАЛ – Чирпан“ЕООД.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ІV.  ПРАВА И ЗАДЪЛЖЕНИЯ НА ВЪЗЛОЖИТЕЛЯ: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ВЪЗЛОЖИТЕЛЯТ  е длъжен да изготвя изчерпателни, прецизни и точни заявки </w:t>
      </w:r>
    </w:p>
    <w:p w:rsidR="00BB7A6F" w:rsidRPr="00F308EE" w:rsidRDefault="00BB7A6F" w:rsidP="00BB7A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по вид, количество и форми на необходимите лекарства  в писмен вид.</w:t>
      </w:r>
    </w:p>
    <w:p w:rsidR="00BB7A6F" w:rsidRPr="00F308EE" w:rsidRDefault="00BB7A6F" w:rsidP="00BB7A6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ВЪЗЛОЖИТЕЛЯТ  се  задължава  да  изпраща  на  ИЗПЪЛНИТЕЛЯ  заявката (предадена на ръка срещу подпис и дата, на </w:t>
      </w:r>
      <w:r w:rsidRPr="00766DC0">
        <w:rPr>
          <w:rFonts w:ascii="Times New Roman" w:hAnsi="Times New Roman" w:cs="Times New Roman"/>
          <w:sz w:val="24"/>
          <w:szCs w:val="24"/>
          <w:lang w:val="bg-BG" w:eastAsia="bg-BG"/>
        </w:rPr>
        <w:t>факс № ...................,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e-mail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: …………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подписаната  от отговорното лице.</w:t>
      </w:r>
    </w:p>
    <w:p w:rsidR="00BB7A6F" w:rsidRPr="00F308EE" w:rsidRDefault="00BB7A6F" w:rsidP="00BB7A6F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ВЪЗЛОЖИТЕЛЯТ  е  длъжен да приеме заявените количества лекарства, доставени в срок и на място и отговарящи по вид, количество и качество на описаното в договора и офертата на участника в процедурата. Срокът на доставката започва да тече от получаване на заявката и  се изпълнява  до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…..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часа.</w:t>
      </w:r>
    </w:p>
    <w:p w:rsidR="00BB7A6F" w:rsidRPr="00F308EE" w:rsidRDefault="00BB7A6F" w:rsidP="00BB7A6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ВЪЗЛОЖИТЕЛЯТ е длъжен да заплати доставените лекарства в срока, определен в Раздел ІІ, т.7  от  договора.</w:t>
      </w:r>
    </w:p>
    <w:p w:rsidR="00BB7A6F" w:rsidRPr="00F308EE" w:rsidRDefault="00BB7A6F" w:rsidP="00BB7A6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ВЪЗЛОЖИТЕЛЯТ е длъжен да прегледа доставените лекарства и да направи възражение за несъответствие в тяхното количество, вид и годност, съгласно общите условия на договора.</w:t>
      </w:r>
    </w:p>
    <w:p w:rsidR="00BB7A6F" w:rsidRPr="00F308EE" w:rsidRDefault="00BB7A6F" w:rsidP="00BB7A6F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Към датата на доставката остатъчният срок на годност на лекарствата следва да бъде не по-малък от 60 % (шестдесет процента) от обявения от производителя. В случай на доставка на лекарства с по-кратък от договорения срок на годност, ИЗПЪЛНИТЕЛЯТ дължи неустойка както следва:</w:t>
      </w:r>
    </w:p>
    <w:p w:rsidR="00BB7A6F" w:rsidRPr="00F308EE" w:rsidRDefault="00BB7A6F" w:rsidP="00BB7A6F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- от 59,99% до 50% - 20 % върху стойността на доставката; </w:t>
      </w:r>
    </w:p>
    <w:p w:rsidR="00BB7A6F" w:rsidRPr="00F308EE" w:rsidRDefault="00BB7A6F" w:rsidP="00BB7A6F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- от 49,99% до 40% - 30 % върху стойността на доставката;</w:t>
      </w:r>
    </w:p>
    <w:p w:rsidR="00BB7A6F" w:rsidRPr="00F308EE" w:rsidRDefault="00BB7A6F" w:rsidP="00BB7A6F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- от 39,99% до 30% - 60 % върху стойността на доставката;</w:t>
      </w:r>
    </w:p>
    <w:p w:rsidR="00BB7A6F" w:rsidRPr="00F308EE" w:rsidRDefault="00BB7A6F" w:rsidP="00BB7A6F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- от 29,99% до 20% - 75 % върху стойността на доставката;</w:t>
      </w:r>
    </w:p>
    <w:p w:rsidR="00BB7A6F" w:rsidRPr="00F308EE" w:rsidRDefault="00BB7A6F" w:rsidP="00BB7A6F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- под 20% - 90 % върху стойността на доставката.</w:t>
      </w:r>
    </w:p>
    <w:p w:rsidR="00BB7A6F" w:rsidRPr="00F308EE" w:rsidRDefault="00BB7A6F" w:rsidP="00BB7A6F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Доставката на лекарствен продукт по т.6 с остатъчен срок на годност по-малък от 40 /четиридесет/ на сто от обявения от производителя се извършва само с писмено съгласие на Възложителя за конкретното количество, определено от него. Без изрично писмено съгласие на Възложителя стоките няма да бъдат заплащани. Искането за писмено съгласие следва да постъпи в «Деловодството» на ВЪЗЛОЖИТЕЛЯ незабавно след получаване на заявката.</w:t>
      </w:r>
    </w:p>
    <w:p w:rsidR="00BB7A6F" w:rsidRPr="00F308EE" w:rsidRDefault="00BB7A6F" w:rsidP="00BB7A6F">
      <w:pPr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Към датата на доставката остатъчният срок на годност на специфични биологични лекарствата следва да бъде не по-малък от 25 % (двадесет и пет процента) от обявения от производителя. В случай на доставка на лекарства с по-кратък от договорения срок на годност, ИЗПЪЛНИТЕЛЯТ дължи неустойка както следва:</w:t>
      </w:r>
    </w:p>
    <w:p w:rsidR="00BB7A6F" w:rsidRPr="00F308EE" w:rsidRDefault="00BB7A6F" w:rsidP="00BB7A6F">
      <w:pPr>
        <w:tabs>
          <w:tab w:val="left" w:pos="1843"/>
        </w:tabs>
        <w:spacing w:after="0" w:line="240" w:lineRule="auto"/>
        <w:ind w:left="1843" w:hanging="142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- от 24,99 до 15 % - 20 % върху  стойността на доставката.</w:t>
      </w:r>
    </w:p>
    <w:p w:rsidR="00BB7A6F" w:rsidRPr="00F308EE" w:rsidRDefault="00BB7A6F" w:rsidP="00BB7A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9. Доставки на биологични лекарства с остатъчен срок под 15 % не се допускат и няма да бъдат заплащани.</w:t>
      </w:r>
    </w:p>
    <w:p w:rsidR="00BB7A6F" w:rsidRPr="00F308EE" w:rsidRDefault="00BB7A6F" w:rsidP="00BB7A6F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ВЪЗЛОЖИТЕЛЯТ може да откаже приемането на лекарствата, ако в деня на тяхното приемане остатъчният срок на годност е по-малък от определения в Раздел ІV, т.6 и т.8.</w:t>
      </w:r>
    </w:p>
    <w:p w:rsidR="00BB7A6F" w:rsidRPr="00F308EE" w:rsidRDefault="00BB7A6F" w:rsidP="00BB7A6F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При установяване на явни недостатъци и дефекти по доставените лекарства, ВЪЗЛОЖИТЕЛЯТ има право да уведоми незабавно ИЗПЪЛНИТЕЛЯ и да поиска тяхната замяна.</w:t>
      </w:r>
    </w:p>
    <w:p w:rsidR="00BB7A6F" w:rsidRPr="00F308EE" w:rsidRDefault="00BB7A6F" w:rsidP="00BB7A6F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При установяване на скрити недостатъци на лекарства, които не са могли да бъдат открити при обикновен начин на приемане, ВЪЗЛОЖИТЕЛЯТ има право да уведоми незабавно ИЗПЪЛНИТЕЛЯ и да поиска тяхната замяна  или да върне съответната част от заплатената цена, заедно с дължимите лихви.</w:t>
      </w:r>
    </w:p>
    <w:p w:rsidR="00BB7A6F" w:rsidRPr="00F308EE" w:rsidRDefault="00BB7A6F" w:rsidP="00BB7A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Обявените количества лекарства  не задължават ВЪЗЛОЖИТЕЛЯ да ги заяви.</w:t>
      </w:r>
    </w:p>
    <w:p w:rsidR="00BB7A6F" w:rsidRPr="00F308EE" w:rsidRDefault="00BB7A6F" w:rsidP="00BB7A6F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ВЪЗЛОЖИТЕЛЯТ има право едностранно да поиска увеличение в количествата на доставяните отделни видове лекарства за срока на договора, без да се променя единичната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доставна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цена съгласно  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Спесификацията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към договора.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V.  ПРАВА И ЗАДЪЛЖЕНИЯ НА ИЗПЪЛНИТЕЛЯ: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 ИЗПЪЛНИТЕЛЯТ се задължава да изпълнява договора с грижата на добър търговец, като е обвързан от условията по офертата, представляваща неразделна част от договора.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ИЗПЪЛНИТЕЛЯТ е длъжен да достави заявените видове и количества лекарства по настоящия Договор в срок до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часа от заявката до „Болнична аптека” на МБАЛ Чирпан ЕООД.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 ИЗПЪЛНИТЕЛЯТ е длъжен да достави лекарства, регистрирани и разрешени за производство, внос и търговия в страната.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4. ИЗПЪЛНИТЕЛЯТ е длъжен да достави лекарства с минимален срок на годност, посочен в раздел ІV, т.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gramStart"/>
      <w:r w:rsidRPr="00F308EE">
        <w:rPr>
          <w:rFonts w:ascii="Times New Roman" w:hAnsi="Times New Roman" w:cs="Times New Roman"/>
          <w:sz w:val="24"/>
          <w:szCs w:val="24"/>
          <w:lang w:eastAsia="bg-BG"/>
        </w:rPr>
        <w:t>6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>8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на договора.</w:t>
      </w:r>
      <w:proofErr w:type="gram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При неспазване на горното се прилагат разпоредбите на Раздел ІV, т.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gramStart"/>
      <w:r w:rsidRPr="00F308EE"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 xml:space="preserve"> 9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  <w:proofErr w:type="gramEnd"/>
    </w:p>
    <w:p w:rsidR="00BB7A6F" w:rsidRPr="00F308EE" w:rsidRDefault="00BB7A6F" w:rsidP="00BB7A6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5. ИЗПЪЛНИТЕЛЯТ предава доставените лекарства на упълномощено от ВЪЗЛОЖИТЕЛЯ длъжностно лице – управител на „Болнична аптека”, чрез  фактура – подписана.</w:t>
      </w:r>
    </w:p>
    <w:p w:rsidR="00BB7A6F" w:rsidRPr="00F308EE" w:rsidRDefault="00BB7A6F" w:rsidP="00BB7A6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6. ИЗПЪЛНИТЕЛЯТ е длъжен при поискване да възстанови количеството или замени некачествените и негодни лекарства.</w:t>
      </w:r>
    </w:p>
    <w:p w:rsidR="00BB7A6F" w:rsidRPr="00F308EE" w:rsidRDefault="00BB7A6F" w:rsidP="00BB7A6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7.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>ИЗПЪЛНИТЕЛЯТ има право да откаже задълженията по Раздел ІV, т.1</w:t>
      </w:r>
      <w:r w:rsidRPr="00F308EE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, ако се докаже, че лекарства, предмет на договора са повредени по вина на ВЪЗЛОЖИТЕЛЯ.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VI.  ГАРАНЦИЯ ЗА ИЗПЪЛНЕНИЕ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 ИЗПЪЛНИТЕЛЯТ гарантира изпълнението на произтичащите от настоящия договор свои задължения с гаранция за изпълнение   в размер на  ……….. (……………..) лева, представляващи 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4</w:t>
      </w:r>
      <w:r w:rsidRPr="000A549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% 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от стойността на позицията без ДДС, която следва да представи при сключване на договора във форма по чл.111, ал.5 от ЗОП.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2. ВЪЗЛОЖИТЕЛЯТ има право да усвои сумата на гаранцията за изпълнение на договора частично или изцяло като обезщетение за нанесените вреди и/или дължима неустойка поради неизпълнение от Изпълнителя на някое от задълженията му по договора, освен в случаите на усвояването й поради неизпълнение.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 Неоснователен отказ в рамките на три последователни заявки на лекарствени продукти е основание за прекратяване на договора и усвояване на гаранцията за изпълнение.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4. ВЪЗЛОЖИТЕЛЯТ  има право да усвои сумата от гаранцията, без това да го лишава от правото да търси обезщетение за претърпени вреди в по-голям от гаранцията размер.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5. ВЪЗЛОЖИТЕЛЯТ освобождава гаранцията на ИЗПЪЛНИТЕЛЯ в 30 /тридесет/ дневен срок от изпълнение на задълженията по договора след получаване на писмено уведомление от ИЗПЪЛНИТЕЛЯ за приключване на задълженията му по договора, освен в случаите на усвояването й поради неизпълнение.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6.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ВЪЗЛОЖИТЕЛЯ, той може да пристъпи към усвояване на гаранцията за изпълнение.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VII.   НЕУСТОЙКИ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>За неизпълнение на всяко едно от задълженията си по настоящия договор, с изключение на тези по Раздел ІV, т.5 и 7, ИЗПЪЛНИТЕЛЯТ дължи неустойка в размер на 0,7 % на ден върху стойността на неизпълненото в договорените срокове задължение, но не повече от 20 /двадесет/ % от стойността на неизпълнението, както и обезщетение за претърпените действителни вреди в случаите, когато те надхвърлят договорената неустойка.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2.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>При неизпълнение на задълженията си по Раздел ІV, т.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т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.11 и 12 от настоящия договор, ИЗПЪЛНИТЕЛЯТ дължи на ВЪЗЛОЖИТЕЛЯ неустойка в размер на 2 /два/ % от цената на лекарствата, за които са направени рекламации.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>При виновна забава на ИЗПЪЛНИТЕЛЯ, продължила повече от половината от срока за изпълнение на съответното задължение и/ или отказ от доставка на определено лекарство повече от два пъти, ВЪЗЛОЖИТЕЛЯТ има право да развали договора.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4. ВЪЗЛОЖИТЕЛЯТ има право да прекрати едностранно и без предизвестие настоящия договор в случай на предявени повече от три рекламации към ИЗПЪЛНИТЕЛЯ.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5.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VІІІ. НЕПРЕДВИДЕНИ ОБСТОЯТЕЛСТВА 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В случай че страната, която е следвало да изпълни свое задължение по договора, е била в забава, тя не може да се позовава на непреодолима сила. 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3 дни от настъпването на непреодолимата сила. При неуведомяване се дължи обезщетение за настъпилите от това вреди. 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ІХ. ПРЕКРАТЯВАНЕ НА ДОГОВОРА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 Настоящият договор се прекратява:</w:t>
      </w:r>
    </w:p>
    <w:p w:rsidR="00BB7A6F" w:rsidRPr="00F308EE" w:rsidRDefault="00BB7A6F" w:rsidP="00BB7A6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</w:t>
      </w:r>
      <w:proofErr w:type="spellStart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</w:t>
      </w:r>
      <w:proofErr w:type="spellEnd"/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. С окончателното му изпълнение; </w:t>
      </w:r>
    </w:p>
    <w:p w:rsidR="00BB7A6F" w:rsidRPr="00F308EE" w:rsidRDefault="00BB7A6F" w:rsidP="00BB7A6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1.2. По взаимно съгласие между страните, изразено в писмена форма;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Всяка страна може да прекрати /развали/ договора при виновно и съществено неизпълнение задълженията на другата страна с писмено уведомление без предизвестие. При разваляне /прекратяване/ на договора от страна на ВЪЗЛОЖИТЕЛЯ, поради виновно и съществено неизпълнение задълженията на ИЗПЪЛНИТЕЛЯ, изразяващо се в неизпълнение на задълженията по договора в срок; доставка на некачествени лекарствени продукти, неточно изпълнение на заявки и др. подобни, ИЗПЪЛНИТЕЛЯТ дължи неустойка за неизпълнение на договора в размер на гаранцията за изпълнение.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3. ИЗПЪЛНИТЕЛЯТ може да прекрати договора с писмено уведомление от 30 календарни дни, ако в резултат на обстоятелства, възникнали след сключването му, не е  в състояние да изпълни своите задължения – сключване на рамково споразумение от МЗ, задължително за спазване от възложителя; отнемане на разрешението за извършване на дейност и др. причини, които не зависят от волята на възложителя. </w:t>
      </w:r>
    </w:p>
    <w:p w:rsidR="00BB7A6F" w:rsidRPr="00F308EE" w:rsidRDefault="00BB7A6F" w:rsidP="00BB7A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4. ВЪЗЛОЖИТЕЛЯТ може да прекрати договора  без предизвестие, когато са настъпили съществени промени във финансирането на обществената поръчка - предмет на договора, извън правомощията на ВЪЗЛОЖИТЕЛЯ, които той не е могъл или не е бил длъжен да предвиди или да предотврати - с писмено уведомление, веднага след настъпване на обстоятелствата.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5. ВЪЗЛОЖИТЕЛЯТ може да прекрати договора без предизвестие, когато ИЗПЪЛНИТЕЛЯТ използва подизпълнител, без да е декларирал това в офертата си, или използва подизпълнител, който е различен от този, посочен в офертата му.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6. ВЪЗЛОЖИТЕЛЯТ може да прекрати договора без предизвестие, когато ИЗПЪЛНИТЕЛЯТ бъде обявен в несъстоятелност или когато е в производство по несъстоятелност или ликвидация.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7. ВЪЗЛОЖИТЕЛЯТ прекратява договора, когато се установи, че по време на провеждане на процедурата за ИЗПЪЛНИТЕЛЯ са били налице обстоятелства по чл.54, ал.1, т.1 от ЗОП, въз основа на които е следвало да бъде отстранен от процедурата.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Х. ЗАКЛЮЧИТЕЛНИ РАЗПОРЕДБИ</w:t>
      </w:r>
    </w:p>
    <w:p w:rsidR="00BB7A6F" w:rsidRPr="00F308EE" w:rsidRDefault="00BB7A6F" w:rsidP="00BB7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1. Изменение на сключен договор за обществена поръчка се допуска по изключение, при условията на чл. 116 от Закона за обществените поръчки.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2. Кореспонденцията по изпълнението на този договор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3.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4. Всички спорове по този договор ще се уреждат чрез преговори между страните, а при непостигане на съгласие - ще се отнасят за решаване от компетентния съд в Република България.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5. За всички неуредени в този договор въпроси се прилагат разпоредбите на действащото законодателство.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6. Нито една от страните няма право да прехвърля правата и задълженията, произтичащи от този договор, на трета страна, освен в случаите по чл. 116, ал.1, б.“б“ от ЗОП.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7. За всички неуредени въпроси във връзка със сключването, изпълнението и прекратяването на договора за обществена поръчка се прилагат задължителните разпоредби на Търговския закон и Закона за задълженията и договорите.</w:t>
      </w:r>
    </w:p>
    <w:p w:rsidR="00BB7A6F" w:rsidRPr="00F308EE" w:rsidRDefault="00BB7A6F" w:rsidP="00BB7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Настоящият договор се сключи в два еднообразни екземпляра - по един за всяка от страните.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  <w:t>Приложения към договора:</w:t>
      </w:r>
    </w:p>
    <w:p w:rsidR="00BB7A6F" w:rsidRPr="003A29D9" w:rsidRDefault="00BB7A6F" w:rsidP="00BB7A6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A29D9">
        <w:rPr>
          <w:rFonts w:ascii="Times New Roman" w:hAnsi="Times New Roman" w:cs="Times New Roman"/>
          <w:sz w:val="24"/>
          <w:szCs w:val="24"/>
          <w:lang w:val="bg-BG" w:eastAsia="bg-BG"/>
        </w:rPr>
        <w:t>Техническо предложение на изпълнителя.</w:t>
      </w:r>
    </w:p>
    <w:p w:rsidR="00BB7A6F" w:rsidRPr="00F308EE" w:rsidRDefault="00BB7A6F" w:rsidP="00BB7A6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>Ценово предложение на изпълнителя.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     ВЪЗЛОЖИТЕЛ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:                                                           </w:t>
      </w: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>ИЗПЪЛНИТЕЛ: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</w:t>
      </w:r>
    </w:p>
    <w:p w:rsidR="00BB7A6F" w:rsidRPr="00F308EE" w:rsidRDefault="007B68BF" w:rsidP="007B6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bg-BG" w:eastAsia="bg-BG"/>
        </w:rPr>
        <w:t>Д-р</w:t>
      </w:r>
      <w:r w:rsidR="00BB7A6F"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>Неделчо</w:t>
      </w:r>
      <w:proofErr w:type="spellEnd"/>
      <w:r w:rsidR="00BB7A6F"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Тотев</w:t>
      </w:r>
      <w:r w:rsidR="00BB7A6F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: </w:t>
      </w:r>
      <w:r w:rsidR="00BB7A6F"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                            </w:t>
      </w:r>
      <w:r w:rsidR="00BB7A6F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                                           </w:t>
      </w:r>
      <w:r w:rsidR="00BB7A6F"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>…………………………………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Управител на      „МБАЛ-Чирпан</w:t>
      </w:r>
      <w:r w:rsidR="007B68BF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”ЕООД </w:t>
      </w:r>
      <w:r w:rsidR="007B68BF">
        <w:rPr>
          <w:rFonts w:ascii="Times New Roman" w:hAnsi="Times New Roman" w:cs="Times New Roman"/>
          <w:i/>
          <w:sz w:val="24"/>
          <w:szCs w:val="24"/>
          <w:lang w:val="bg-BG" w:eastAsia="bg-BG"/>
        </w:rPr>
        <w:tab/>
        <w:t xml:space="preserve"> </w:t>
      </w:r>
      <w:r w:rsidR="007B68BF">
        <w:rPr>
          <w:rFonts w:ascii="Times New Roman" w:hAnsi="Times New Roman" w:cs="Times New Roman"/>
          <w:i/>
          <w:sz w:val="24"/>
          <w:szCs w:val="24"/>
          <w:lang w:val="bg-BG" w:eastAsia="bg-BG"/>
        </w:rPr>
        <w:tab/>
        <w:t xml:space="preserve">           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  (име, подпис, печат)                        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     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ab/>
      </w:r>
      <w:r w:rsidRPr="00F308EE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Татяна  </w:t>
      </w:r>
      <w:proofErr w:type="spellStart"/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>Милчелиева</w:t>
      </w:r>
      <w:proofErr w:type="spellEnd"/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            </w:t>
      </w:r>
    </w:p>
    <w:p w:rsidR="00BB7A6F" w:rsidRPr="00F308EE" w:rsidRDefault="00BB7A6F" w:rsidP="00BB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bg-BG" w:eastAsia="bg-BG"/>
        </w:rPr>
        <w:t>Ръководител финансов отдел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 w:eastAsia="bg-BG"/>
        </w:rPr>
        <w:t>при</w:t>
      </w:r>
      <w:r w:rsidRPr="00F308EE">
        <w:rPr>
          <w:rFonts w:ascii="Times New Roman" w:hAnsi="Times New Roman" w:cs="Times New Roman"/>
          <w:i/>
          <w:sz w:val="24"/>
          <w:szCs w:val="24"/>
          <w:lang w:val="bg-BG" w:eastAsia="bg-BG"/>
        </w:rPr>
        <w:t xml:space="preserve"> „МБАЛ-Чирпан”ЕООД</w:t>
      </w:r>
      <w:r w:rsidRPr="00F308EE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          </w:t>
      </w:r>
    </w:p>
    <w:p w:rsidR="00BB7A6F" w:rsidRPr="003C7D06" w:rsidRDefault="00BB7A6F" w:rsidP="00BB7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B7A6F" w:rsidRPr="00B96A8D" w:rsidRDefault="00BB7A6F" w:rsidP="00BB7A6F">
      <w:pPr>
        <w:pStyle w:val="ab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E" w:rsidRDefault="00AD543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19602"/>
      <w:docPartObj>
        <w:docPartGallery w:val="Page Numbers (Bottom of Page)"/>
        <w:docPartUnique/>
      </w:docPartObj>
    </w:sdtPr>
    <w:sdtContent>
      <w:p w:rsidR="00AD543E" w:rsidRDefault="00AD543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543E">
          <w:rPr>
            <w:noProof/>
            <w:lang w:val="bg-BG"/>
          </w:rPr>
          <w:t>2</w:t>
        </w:r>
        <w:r>
          <w:fldChar w:fldCharType="end"/>
        </w:r>
      </w:p>
    </w:sdtContent>
  </w:sdt>
  <w:p w:rsidR="00AD543E" w:rsidRDefault="00AD543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E" w:rsidRDefault="00AD54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35" w:rsidRDefault="00423135" w:rsidP="00BB7A6F">
      <w:pPr>
        <w:spacing w:after="0" w:line="240" w:lineRule="auto"/>
      </w:pPr>
      <w:r>
        <w:separator/>
      </w:r>
    </w:p>
  </w:footnote>
  <w:footnote w:type="continuationSeparator" w:id="0">
    <w:p w:rsidR="00423135" w:rsidRDefault="00423135" w:rsidP="00BB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E" w:rsidRDefault="00AD543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E" w:rsidRDefault="00AD543E">
    <w:pPr>
      <w:pStyle w:val="af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3E" w:rsidRDefault="00AD54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BF3"/>
    <w:multiLevelType w:val="hybridMultilevel"/>
    <w:tmpl w:val="50A64AD6"/>
    <w:lvl w:ilvl="0" w:tplc="BFB88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42692"/>
    <w:multiLevelType w:val="hybridMultilevel"/>
    <w:tmpl w:val="D7BA8CE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02074"/>
    <w:multiLevelType w:val="hybridMultilevel"/>
    <w:tmpl w:val="D124CC20"/>
    <w:lvl w:ilvl="0" w:tplc="67988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5BB0FC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color w:val="auto"/>
        <w:kern w:val="24"/>
        <w:sz w:val="24"/>
        <w:szCs w:val="24"/>
        <w:effect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03EB2"/>
    <w:multiLevelType w:val="hybridMultilevel"/>
    <w:tmpl w:val="796A3556"/>
    <w:lvl w:ilvl="0" w:tplc="BFB88F94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224209"/>
    <w:multiLevelType w:val="hybridMultilevel"/>
    <w:tmpl w:val="178A730A"/>
    <w:lvl w:ilvl="0" w:tplc="0B38E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8904E5"/>
    <w:multiLevelType w:val="hybridMultilevel"/>
    <w:tmpl w:val="00EC94AC"/>
    <w:lvl w:ilvl="0" w:tplc="78FCC8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C76796D"/>
    <w:multiLevelType w:val="hybridMultilevel"/>
    <w:tmpl w:val="5C80252C"/>
    <w:lvl w:ilvl="0" w:tplc="57943B4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>
    <w:nsid w:val="38B54740"/>
    <w:multiLevelType w:val="hybridMultilevel"/>
    <w:tmpl w:val="DA9AE3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C7DEC"/>
    <w:multiLevelType w:val="hybridMultilevel"/>
    <w:tmpl w:val="4D3094D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6ED7753"/>
    <w:multiLevelType w:val="hybridMultilevel"/>
    <w:tmpl w:val="FFBA3542"/>
    <w:lvl w:ilvl="0" w:tplc="5BB0FC7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color w:val="auto"/>
        <w:kern w:val="24"/>
        <w:sz w:val="24"/>
        <w:szCs w:val="24"/>
        <w:effect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655B6A"/>
    <w:multiLevelType w:val="hybridMultilevel"/>
    <w:tmpl w:val="61929F0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A02E6D"/>
    <w:multiLevelType w:val="hybridMultilevel"/>
    <w:tmpl w:val="C5247B44"/>
    <w:lvl w:ilvl="0" w:tplc="7396B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C2BB6"/>
    <w:multiLevelType w:val="hybridMultilevel"/>
    <w:tmpl w:val="9006BA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20F27"/>
    <w:multiLevelType w:val="hybridMultilevel"/>
    <w:tmpl w:val="4456268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3"/>
    <w:rsid w:val="00002CA1"/>
    <w:rsid w:val="00044419"/>
    <w:rsid w:val="000E7030"/>
    <w:rsid w:val="001351CB"/>
    <w:rsid w:val="00205326"/>
    <w:rsid w:val="0024094E"/>
    <w:rsid w:val="002E0107"/>
    <w:rsid w:val="00337C20"/>
    <w:rsid w:val="003D713D"/>
    <w:rsid w:val="003E0FA1"/>
    <w:rsid w:val="003E1FD6"/>
    <w:rsid w:val="00423135"/>
    <w:rsid w:val="00456A40"/>
    <w:rsid w:val="00567D7E"/>
    <w:rsid w:val="00586914"/>
    <w:rsid w:val="006156E7"/>
    <w:rsid w:val="00737086"/>
    <w:rsid w:val="007703D6"/>
    <w:rsid w:val="007B68BF"/>
    <w:rsid w:val="00890918"/>
    <w:rsid w:val="008D15EA"/>
    <w:rsid w:val="008D16C4"/>
    <w:rsid w:val="008E3E44"/>
    <w:rsid w:val="00914CA9"/>
    <w:rsid w:val="009209D1"/>
    <w:rsid w:val="009A5797"/>
    <w:rsid w:val="00A11FFD"/>
    <w:rsid w:val="00AB5873"/>
    <w:rsid w:val="00AD543E"/>
    <w:rsid w:val="00BB7A6F"/>
    <w:rsid w:val="00CE0B5E"/>
    <w:rsid w:val="00CF0283"/>
    <w:rsid w:val="00CF4A37"/>
    <w:rsid w:val="00E44AAF"/>
    <w:rsid w:val="00E7278D"/>
    <w:rsid w:val="00EC5CBA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6F"/>
    <w:rPr>
      <w:rFonts w:ascii="Calibri" w:eastAsia="Times New Roman" w:hAnsi="Calibri" w:cs="Calibri"/>
      <w:lang w:val="en-US"/>
    </w:rPr>
  </w:style>
  <w:style w:type="paragraph" w:styleId="2">
    <w:name w:val="heading 2"/>
    <w:basedOn w:val="a"/>
    <w:link w:val="20"/>
    <w:uiPriority w:val="9"/>
    <w:qFormat/>
    <w:rsid w:val="009A579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CA9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4">
    <w:name w:val="Заглавие Знак"/>
    <w:basedOn w:val="a0"/>
    <w:link w:val="a3"/>
    <w:rsid w:val="00914CA9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5">
    <w:name w:val="List Paragraph"/>
    <w:basedOn w:val="a"/>
    <w:uiPriority w:val="34"/>
    <w:qFormat/>
    <w:rsid w:val="00914CA9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9A579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6">
    <w:name w:val="Hyperlink"/>
    <w:basedOn w:val="a0"/>
    <w:rsid w:val="009A57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5797"/>
  </w:style>
  <w:style w:type="paragraph" w:styleId="a7">
    <w:name w:val="Normal (Web)"/>
    <w:basedOn w:val="a"/>
    <w:uiPriority w:val="99"/>
    <w:unhideWhenUsed/>
    <w:rsid w:val="009A57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a8">
    <w:name w:val="Strong"/>
    <w:basedOn w:val="a0"/>
    <w:uiPriority w:val="22"/>
    <w:qFormat/>
    <w:rsid w:val="009A5797"/>
    <w:rPr>
      <w:b/>
      <w:bCs/>
    </w:rPr>
  </w:style>
  <w:style w:type="character" w:customStyle="1" w:styleId="contact-name">
    <w:name w:val="contact-name"/>
    <w:basedOn w:val="a0"/>
    <w:rsid w:val="009A5797"/>
  </w:style>
  <w:style w:type="paragraph" w:styleId="HTML">
    <w:name w:val="HTML Address"/>
    <w:basedOn w:val="a"/>
    <w:link w:val="HTML0"/>
    <w:uiPriority w:val="99"/>
    <w:unhideWhenUsed/>
    <w:rsid w:val="009A579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bg-BG" w:eastAsia="bg-BG"/>
    </w:rPr>
  </w:style>
  <w:style w:type="character" w:customStyle="1" w:styleId="HTML0">
    <w:name w:val="HTML адрес Знак"/>
    <w:basedOn w:val="a0"/>
    <w:link w:val="HTML"/>
    <w:uiPriority w:val="99"/>
    <w:rsid w:val="009A5797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contact-street">
    <w:name w:val="contact-street"/>
    <w:basedOn w:val="a0"/>
    <w:rsid w:val="009A5797"/>
  </w:style>
  <w:style w:type="paragraph" w:styleId="a9">
    <w:name w:val="Body Text"/>
    <w:basedOn w:val="a"/>
    <w:link w:val="aa"/>
    <w:rsid w:val="00EC5CBA"/>
    <w:pPr>
      <w:spacing w:after="120"/>
    </w:pPr>
  </w:style>
  <w:style w:type="character" w:customStyle="1" w:styleId="aa">
    <w:name w:val="Основен текст Знак"/>
    <w:basedOn w:val="a0"/>
    <w:link w:val="a9"/>
    <w:rsid w:val="00EC5CBA"/>
    <w:rPr>
      <w:rFonts w:ascii="Calibri" w:eastAsia="Times New Roman" w:hAnsi="Calibri" w:cs="Calibri"/>
      <w:lang w:val="en-US"/>
    </w:rPr>
  </w:style>
  <w:style w:type="paragraph" w:styleId="21">
    <w:name w:val="Body Text Indent 2"/>
    <w:basedOn w:val="a"/>
    <w:link w:val="22"/>
    <w:rsid w:val="00EC5CBA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EC5CBA"/>
    <w:rPr>
      <w:rFonts w:ascii="Calibri" w:eastAsia="Times New Roman" w:hAnsi="Calibri" w:cs="Calibri"/>
      <w:lang w:val="en-US"/>
    </w:rPr>
  </w:style>
  <w:style w:type="paragraph" w:styleId="ab">
    <w:name w:val="endnote text"/>
    <w:basedOn w:val="a"/>
    <w:link w:val="ac"/>
    <w:uiPriority w:val="99"/>
    <w:semiHidden/>
    <w:unhideWhenUsed/>
    <w:rsid w:val="00BB7A6F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B7A6F"/>
    <w:rPr>
      <w:rFonts w:ascii="Calibri" w:eastAsia="Times New Roman" w:hAnsi="Calibri" w:cs="Calibri"/>
      <w:sz w:val="20"/>
      <w:szCs w:val="20"/>
      <w:lang w:val="en-US"/>
    </w:rPr>
  </w:style>
  <w:style w:type="character" w:styleId="ad">
    <w:name w:val="endnote reference"/>
    <w:basedOn w:val="a0"/>
    <w:semiHidden/>
    <w:rsid w:val="00BB7A6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AD543E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header"/>
    <w:basedOn w:val="a"/>
    <w:link w:val="af1"/>
    <w:uiPriority w:val="99"/>
    <w:unhideWhenUsed/>
    <w:rsid w:val="00AD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AD543E"/>
    <w:rPr>
      <w:rFonts w:ascii="Calibri" w:eastAsia="Times New Roman" w:hAnsi="Calibri" w:cs="Calibri"/>
      <w:lang w:val="en-US"/>
    </w:rPr>
  </w:style>
  <w:style w:type="paragraph" w:styleId="af2">
    <w:name w:val="footer"/>
    <w:basedOn w:val="a"/>
    <w:link w:val="af3"/>
    <w:uiPriority w:val="99"/>
    <w:unhideWhenUsed/>
    <w:rsid w:val="00AD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AD543E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6F"/>
    <w:rPr>
      <w:rFonts w:ascii="Calibri" w:eastAsia="Times New Roman" w:hAnsi="Calibri" w:cs="Calibri"/>
      <w:lang w:val="en-US"/>
    </w:rPr>
  </w:style>
  <w:style w:type="paragraph" w:styleId="2">
    <w:name w:val="heading 2"/>
    <w:basedOn w:val="a"/>
    <w:link w:val="20"/>
    <w:uiPriority w:val="9"/>
    <w:qFormat/>
    <w:rsid w:val="009A579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4CA9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4">
    <w:name w:val="Заглавие Знак"/>
    <w:basedOn w:val="a0"/>
    <w:link w:val="a3"/>
    <w:rsid w:val="00914CA9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5">
    <w:name w:val="List Paragraph"/>
    <w:basedOn w:val="a"/>
    <w:uiPriority w:val="34"/>
    <w:qFormat/>
    <w:rsid w:val="00914CA9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rsid w:val="009A579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6">
    <w:name w:val="Hyperlink"/>
    <w:basedOn w:val="a0"/>
    <w:rsid w:val="009A57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5797"/>
  </w:style>
  <w:style w:type="paragraph" w:styleId="a7">
    <w:name w:val="Normal (Web)"/>
    <w:basedOn w:val="a"/>
    <w:uiPriority w:val="99"/>
    <w:unhideWhenUsed/>
    <w:rsid w:val="009A57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styleId="a8">
    <w:name w:val="Strong"/>
    <w:basedOn w:val="a0"/>
    <w:uiPriority w:val="22"/>
    <w:qFormat/>
    <w:rsid w:val="009A5797"/>
    <w:rPr>
      <w:b/>
      <w:bCs/>
    </w:rPr>
  </w:style>
  <w:style w:type="character" w:customStyle="1" w:styleId="contact-name">
    <w:name w:val="contact-name"/>
    <w:basedOn w:val="a0"/>
    <w:rsid w:val="009A5797"/>
  </w:style>
  <w:style w:type="paragraph" w:styleId="HTML">
    <w:name w:val="HTML Address"/>
    <w:basedOn w:val="a"/>
    <w:link w:val="HTML0"/>
    <w:uiPriority w:val="99"/>
    <w:unhideWhenUsed/>
    <w:rsid w:val="009A579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bg-BG" w:eastAsia="bg-BG"/>
    </w:rPr>
  </w:style>
  <w:style w:type="character" w:customStyle="1" w:styleId="HTML0">
    <w:name w:val="HTML адрес Знак"/>
    <w:basedOn w:val="a0"/>
    <w:link w:val="HTML"/>
    <w:uiPriority w:val="99"/>
    <w:rsid w:val="009A5797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contact-street">
    <w:name w:val="contact-street"/>
    <w:basedOn w:val="a0"/>
    <w:rsid w:val="009A5797"/>
  </w:style>
  <w:style w:type="paragraph" w:styleId="a9">
    <w:name w:val="Body Text"/>
    <w:basedOn w:val="a"/>
    <w:link w:val="aa"/>
    <w:rsid w:val="00EC5CBA"/>
    <w:pPr>
      <w:spacing w:after="120"/>
    </w:pPr>
  </w:style>
  <w:style w:type="character" w:customStyle="1" w:styleId="aa">
    <w:name w:val="Основен текст Знак"/>
    <w:basedOn w:val="a0"/>
    <w:link w:val="a9"/>
    <w:rsid w:val="00EC5CBA"/>
    <w:rPr>
      <w:rFonts w:ascii="Calibri" w:eastAsia="Times New Roman" w:hAnsi="Calibri" w:cs="Calibri"/>
      <w:lang w:val="en-US"/>
    </w:rPr>
  </w:style>
  <w:style w:type="paragraph" w:styleId="21">
    <w:name w:val="Body Text Indent 2"/>
    <w:basedOn w:val="a"/>
    <w:link w:val="22"/>
    <w:rsid w:val="00EC5CBA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EC5CBA"/>
    <w:rPr>
      <w:rFonts w:ascii="Calibri" w:eastAsia="Times New Roman" w:hAnsi="Calibri" w:cs="Calibri"/>
      <w:lang w:val="en-US"/>
    </w:rPr>
  </w:style>
  <w:style w:type="paragraph" w:styleId="ab">
    <w:name w:val="endnote text"/>
    <w:basedOn w:val="a"/>
    <w:link w:val="ac"/>
    <w:uiPriority w:val="99"/>
    <w:semiHidden/>
    <w:unhideWhenUsed/>
    <w:rsid w:val="00BB7A6F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BB7A6F"/>
    <w:rPr>
      <w:rFonts w:ascii="Calibri" w:eastAsia="Times New Roman" w:hAnsi="Calibri" w:cs="Calibri"/>
      <w:sz w:val="20"/>
      <w:szCs w:val="20"/>
      <w:lang w:val="en-US"/>
    </w:rPr>
  </w:style>
  <w:style w:type="character" w:styleId="ad">
    <w:name w:val="endnote reference"/>
    <w:basedOn w:val="a0"/>
    <w:semiHidden/>
    <w:rsid w:val="00BB7A6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AD543E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header"/>
    <w:basedOn w:val="a"/>
    <w:link w:val="af1"/>
    <w:uiPriority w:val="99"/>
    <w:unhideWhenUsed/>
    <w:rsid w:val="00AD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AD543E"/>
    <w:rPr>
      <w:rFonts w:ascii="Calibri" w:eastAsia="Times New Roman" w:hAnsi="Calibri" w:cs="Calibri"/>
      <w:lang w:val="en-US"/>
    </w:rPr>
  </w:style>
  <w:style w:type="paragraph" w:styleId="af2">
    <w:name w:val="footer"/>
    <w:basedOn w:val="a"/>
    <w:link w:val="af3"/>
    <w:uiPriority w:val="99"/>
    <w:unhideWhenUsed/>
    <w:rsid w:val="00AD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AD543E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chirpan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%20Navigate('%D1%87%D0%B0%D1%81%D1%824')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25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2017-02-03T09:02:00Z</cp:lastPrinted>
  <dcterms:created xsi:type="dcterms:W3CDTF">2017-01-23T11:00:00Z</dcterms:created>
  <dcterms:modified xsi:type="dcterms:W3CDTF">2017-02-03T09:05:00Z</dcterms:modified>
</cp:coreProperties>
</file>